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8F6A3D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D52E64">
        <w:rPr>
          <w:rFonts w:ascii="Arial" w:hAnsi="Arial" w:cs="Arial"/>
          <w:b/>
          <w:sz w:val="32"/>
          <w:szCs w:val="32"/>
        </w:rPr>
        <w:t>.03</w:t>
      </w:r>
      <w:r w:rsidR="006E6194">
        <w:rPr>
          <w:rFonts w:ascii="Arial" w:hAnsi="Arial" w:cs="Arial"/>
          <w:b/>
          <w:sz w:val="32"/>
          <w:szCs w:val="32"/>
        </w:rPr>
        <w:t>.2019г. №1</w:t>
      </w:r>
      <w:r>
        <w:rPr>
          <w:rFonts w:ascii="Arial" w:hAnsi="Arial" w:cs="Arial"/>
          <w:b/>
          <w:sz w:val="32"/>
          <w:szCs w:val="32"/>
        </w:rPr>
        <w:t>8</w:t>
      </w:r>
    </w:p>
    <w:p w:rsidR="006A71BC" w:rsidRPr="006A71BC" w:rsidRDefault="006A71BC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8F6A3D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474CEF" w:rsidRPr="00A327BF" w:rsidRDefault="00474CEF" w:rsidP="00A327BF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474CEF" w:rsidRPr="00474CEF" w:rsidRDefault="008F6A3D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F6A3D">
        <w:rPr>
          <w:rFonts w:ascii="Arial" w:hAnsi="Arial" w:cs="Arial"/>
          <w:b/>
          <w:sz w:val="32"/>
          <w:szCs w:val="32"/>
        </w:rPr>
        <w:t>ОБ УТВЕРЖДЕНИИ МУНИЦИПАЛЬНОЙ ПОДПРОГРАММЫ «МОДЕРНИЗАЦИЯ ЖИЛИЩНО- КОММУНАЛЬНОГО ХОЗЯЙСТВА КАРЫМСКОГ</w:t>
      </w:r>
      <w:r w:rsidR="00A327BF">
        <w:rPr>
          <w:rFonts w:ascii="Arial" w:hAnsi="Arial" w:cs="Arial"/>
          <w:b/>
          <w:sz w:val="32"/>
          <w:szCs w:val="32"/>
        </w:rPr>
        <w:t xml:space="preserve">О МУНИЦИПАЛЬНОГО ОБРАЗОВАНИЯ </w:t>
      </w:r>
      <w:r w:rsidRPr="008F6A3D">
        <w:rPr>
          <w:rFonts w:ascii="Arial" w:hAnsi="Arial" w:cs="Arial"/>
          <w:b/>
          <w:sz w:val="32"/>
          <w:szCs w:val="32"/>
        </w:rPr>
        <w:t>НА ПЕРИОД С 2019 – 2024 ГГ».</w:t>
      </w:r>
    </w:p>
    <w:p w:rsidR="00474CEF" w:rsidRPr="00963246" w:rsidRDefault="00474CEF" w:rsidP="008F6A3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474CEF" w:rsidRPr="00A327BF" w:rsidRDefault="00474CEF" w:rsidP="008F6A3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327BF">
        <w:rPr>
          <w:rFonts w:ascii="Arial" w:hAnsi="Arial" w:cs="Arial"/>
          <w:szCs w:val="24"/>
        </w:rPr>
        <w:t xml:space="preserve">В целях улучшения надежности работы объектов теплоснабжения и улучшения условий </w:t>
      </w:r>
      <w:proofErr w:type="spellStart"/>
      <w:r w:rsidRPr="00A327BF">
        <w:rPr>
          <w:rFonts w:ascii="Arial" w:hAnsi="Arial" w:cs="Arial"/>
          <w:szCs w:val="24"/>
        </w:rPr>
        <w:t>теплообеспечения</w:t>
      </w:r>
      <w:proofErr w:type="spellEnd"/>
      <w:r w:rsidRPr="00A327BF">
        <w:rPr>
          <w:rFonts w:ascii="Arial" w:hAnsi="Arial" w:cs="Arial"/>
          <w:szCs w:val="24"/>
        </w:rPr>
        <w:t xml:space="preserve"> объектов бюджетной сферы на территории </w:t>
      </w:r>
      <w:proofErr w:type="spellStart"/>
      <w:r w:rsidRPr="00A327BF">
        <w:rPr>
          <w:rFonts w:ascii="Arial" w:hAnsi="Arial" w:cs="Arial"/>
          <w:szCs w:val="24"/>
        </w:rPr>
        <w:t>Карымского</w:t>
      </w:r>
      <w:proofErr w:type="spellEnd"/>
      <w:r w:rsidRPr="00A327BF">
        <w:rPr>
          <w:rFonts w:ascii="Arial" w:hAnsi="Arial" w:cs="Arial"/>
          <w:szCs w:val="24"/>
        </w:rPr>
        <w:t xml:space="preserve"> муниципального образования, в соответствии с </w:t>
      </w:r>
      <w:r w:rsidRPr="00A327BF">
        <w:rPr>
          <w:rFonts w:ascii="Arial" w:hAnsi="Arial" w:cs="Arial"/>
          <w:bCs/>
          <w:szCs w:val="24"/>
        </w:rPr>
        <w:t xml:space="preserve">Порядком </w:t>
      </w:r>
      <w:r w:rsidRPr="00A327BF">
        <w:rPr>
          <w:rFonts w:ascii="Arial" w:hAnsi="Arial" w:cs="Arial"/>
          <w:szCs w:val="24"/>
        </w:rPr>
        <w:t xml:space="preserve">разработки, реализации и оценки эффективности реализации муниципальных подпрограмм </w:t>
      </w:r>
      <w:proofErr w:type="spellStart"/>
      <w:r w:rsidRPr="00A327BF">
        <w:rPr>
          <w:rFonts w:ascii="Arial" w:hAnsi="Arial" w:cs="Arial"/>
          <w:szCs w:val="24"/>
        </w:rPr>
        <w:t>Карымского</w:t>
      </w:r>
      <w:proofErr w:type="spellEnd"/>
      <w:r w:rsidRPr="00A327BF">
        <w:rPr>
          <w:rFonts w:ascii="Arial" w:hAnsi="Arial" w:cs="Arial"/>
          <w:szCs w:val="24"/>
        </w:rPr>
        <w:t xml:space="preserve"> муниципального образования</w:t>
      </w:r>
      <w:r w:rsidRPr="00A327BF">
        <w:rPr>
          <w:rFonts w:ascii="Arial" w:hAnsi="Arial" w:cs="Arial"/>
          <w:color w:val="000000"/>
          <w:szCs w:val="24"/>
        </w:rPr>
        <w:t xml:space="preserve">, </w:t>
      </w:r>
      <w:r w:rsidR="00963246">
        <w:rPr>
          <w:rFonts w:ascii="Arial" w:hAnsi="Arial" w:cs="Arial"/>
          <w:szCs w:val="24"/>
        </w:rPr>
        <w:t xml:space="preserve">Уставом </w:t>
      </w:r>
      <w:proofErr w:type="spellStart"/>
      <w:r w:rsidRPr="00A327BF">
        <w:rPr>
          <w:rFonts w:ascii="Arial" w:hAnsi="Arial" w:cs="Arial"/>
          <w:szCs w:val="24"/>
        </w:rPr>
        <w:t>Карымского</w:t>
      </w:r>
      <w:proofErr w:type="spellEnd"/>
      <w:r w:rsidRPr="00A327BF">
        <w:rPr>
          <w:rFonts w:ascii="Arial" w:hAnsi="Arial" w:cs="Arial"/>
          <w:szCs w:val="24"/>
        </w:rPr>
        <w:t xml:space="preserve"> муниципального образов</w:t>
      </w:r>
      <w:r w:rsidR="00963246">
        <w:rPr>
          <w:rFonts w:ascii="Arial" w:hAnsi="Arial" w:cs="Arial"/>
          <w:szCs w:val="24"/>
        </w:rPr>
        <w:t xml:space="preserve">ания, администрация </w:t>
      </w:r>
      <w:proofErr w:type="spellStart"/>
      <w:r w:rsidR="00963246">
        <w:rPr>
          <w:rFonts w:ascii="Arial" w:hAnsi="Arial" w:cs="Arial"/>
          <w:szCs w:val="24"/>
        </w:rPr>
        <w:t>Карымского</w:t>
      </w:r>
      <w:proofErr w:type="spellEnd"/>
      <w:r w:rsidR="00963246">
        <w:rPr>
          <w:rFonts w:ascii="Arial" w:hAnsi="Arial" w:cs="Arial"/>
          <w:szCs w:val="24"/>
        </w:rPr>
        <w:t xml:space="preserve"> </w:t>
      </w:r>
      <w:r w:rsidRPr="00A327BF">
        <w:rPr>
          <w:rFonts w:ascii="Arial" w:hAnsi="Arial" w:cs="Arial"/>
          <w:szCs w:val="24"/>
        </w:rPr>
        <w:t>сельского поселения</w:t>
      </w:r>
    </w:p>
    <w:p w:rsidR="00474CEF" w:rsidRPr="00A327BF" w:rsidRDefault="00474CEF" w:rsidP="008F6A3D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474CEF" w:rsidRPr="00963246" w:rsidRDefault="00963246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</w:t>
      </w:r>
      <w:r w:rsidR="00474CEF" w:rsidRPr="00963246">
        <w:rPr>
          <w:rFonts w:ascii="Arial" w:hAnsi="Arial" w:cs="Arial"/>
          <w:b/>
          <w:bCs/>
          <w:sz w:val="30"/>
          <w:szCs w:val="30"/>
        </w:rPr>
        <w:t>Т:</w:t>
      </w:r>
    </w:p>
    <w:p w:rsidR="00474CEF" w:rsidRPr="00963246" w:rsidRDefault="00474CEF" w:rsidP="008F6A3D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474CEF" w:rsidRPr="00963246" w:rsidRDefault="00963246" w:rsidP="008F6A3D">
      <w:pPr>
        <w:overflowPunct/>
        <w:autoSpaceDE/>
        <w:autoSpaceDN/>
        <w:adjustRightInd/>
        <w:ind w:firstLine="705"/>
        <w:jc w:val="both"/>
        <w:rPr>
          <w:rFonts w:ascii="Arial" w:hAnsi="Arial" w:cs="Arial"/>
          <w:szCs w:val="24"/>
        </w:rPr>
      </w:pPr>
      <w:bookmarkStart w:id="0" w:name="sub_1"/>
      <w:r>
        <w:rPr>
          <w:rFonts w:ascii="Arial" w:hAnsi="Arial" w:cs="Arial"/>
          <w:szCs w:val="24"/>
        </w:rPr>
        <w:t>1.</w:t>
      </w:r>
      <w:r w:rsidR="00474CEF" w:rsidRPr="00963246">
        <w:rPr>
          <w:rFonts w:ascii="Arial" w:hAnsi="Arial" w:cs="Arial"/>
          <w:szCs w:val="24"/>
        </w:rPr>
        <w:t xml:space="preserve">Утвердить прилагаемую муниципальную подпрограмму «Модернизация жилищно-коммунального хозяйства </w:t>
      </w:r>
      <w:proofErr w:type="spellStart"/>
      <w:r w:rsidR="00474CEF" w:rsidRPr="00963246">
        <w:rPr>
          <w:rFonts w:ascii="Arial" w:hAnsi="Arial" w:cs="Arial"/>
          <w:szCs w:val="24"/>
        </w:rPr>
        <w:t>Карымского</w:t>
      </w:r>
      <w:proofErr w:type="spellEnd"/>
      <w:r w:rsidR="00474CEF" w:rsidRPr="00963246">
        <w:rPr>
          <w:rFonts w:ascii="Arial" w:hAnsi="Arial" w:cs="Arial"/>
          <w:szCs w:val="24"/>
        </w:rPr>
        <w:t xml:space="preserve"> муниципального образования на период с 2019 – 2024гг.».</w:t>
      </w:r>
    </w:p>
    <w:p w:rsidR="00474CEF" w:rsidRPr="00963246" w:rsidRDefault="00963246" w:rsidP="008F6A3D">
      <w:pPr>
        <w:overflowPunct/>
        <w:autoSpaceDE/>
        <w:autoSpaceDN/>
        <w:adjustRightInd/>
        <w:ind w:firstLine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474CEF" w:rsidRPr="00963246">
        <w:rPr>
          <w:rFonts w:ascii="Arial" w:hAnsi="Arial" w:cs="Arial"/>
          <w:szCs w:val="24"/>
        </w:rPr>
        <w:t xml:space="preserve">Главному специалисту по финансам Приваловой О.И. администрации </w:t>
      </w:r>
      <w:proofErr w:type="spellStart"/>
      <w:r w:rsidR="00474CEF" w:rsidRPr="00963246">
        <w:rPr>
          <w:rFonts w:ascii="Arial" w:hAnsi="Arial" w:cs="Arial"/>
          <w:szCs w:val="24"/>
        </w:rPr>
        <w:t>Карымского</w:t>
      </w:r>
      <w:proofErr w:type="spellEnd"/>
      <w:r w:rsidR="00474CEF" w:rsidRPr="00963246">
        <w:rPr>
          <w:rFonts w:ascii="Arial" w:hAnsi="Arial" w:cs="Arial"/>
          <w:szCs w:val="24"/>
        </w:rPr>
        <w:t xml:space="preserve"> муниципального образования предусмотреть финансирование муниципальной подпрограммы в бюджете </w:t>
      </w:r>
      <w:proofErr w:type="spellStart"/>
      <w:r w:rsidR="00474CEF" w:rsidRPr="00963246">
        <w:rPr>
          <w:rFonts w:ascii="Arial" w:hAnsi="Arial" w:cs="Arial"/>
          <w:szCs w:val="24"/>
        </w:rPr>
        <w:t>Карымско</w:t>
      </w:r>
      <w:r>
        <w:rPr>
          <w:rFonts w:ascii="Arial" w:hAnsi="Arial" w:cs="Arial"/>
          <w:szCs w:val="24"/>
        </w:rPr>
        <w:t>го</w:t>
      </w:r>
      <w:proofErr w:type="spellEnd"/>
      <w:r>
        <w:rPr>
          <w:rFonts w:ascii="Arial" w:hAnsi="Arial" w:cs="Arial"/>
          <w:szCs w:val="24"/>
        </w:rPr>
        <w:t xml:space="preserve"> муниципального образования </w:t>
      </w:r>
      <w:r w:rsidR="00474CEF" w:rsidRPr="00963246">
        <w:rPr>
          <w:rFonts w:ascii="Arial" w:hAnsi="Arial" w:cs="Arial"/>
          <w:szCs w:val="24"/>
        </w:rPr>
        <w:t>на 2019-2024гг.</w:t>
      </w:r>
    </w:p>
    <w:p w:rsidR="00474CEF" w:rsidRPr="00963246" w:rsidRDefault="00963246" w:rsidP="0096324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474CEF" w:rsidRPr="00963246">
        <w:rPr>
          <w:rFonts w:ascii="Arial" w:hAnsi="Arial" w:cs="Arial"/>
          <w:szCs w:val="24"/>
        </w:rPr>
        <w:t>Настоящее постановление вступает в силу с 19 марта 2019 года.</w:t>
      </w:r>
    </w:p>
    <w:p w:rsidR="00474CEF" w:rsidRPr="00963246" w:rsidRDefault="00963246" w:rsidP="0096324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474CEF" w:rsidRPr="00963246">
        <w:rPr>
          <w:rFonts w:ascii="Arial" w:hAnsi="Arial" w:cs="Arial"/>
          <w:szCs w:val="24"/>
        </w:rPr>
        <w:t xml:space="preserve">Постановление Главы администрации от 01.08.2017 года № 34, </w:t>
      </w:r>
      <w:proofErr w:type="gramStart"/>
      <w:r w:rsidR="00474CEF" w:rsidRPr="00963246">
        <w:rPr>
          <w:rFonts w:ascii="Arial" w:hAnsi="Arial" w:cs="Arial"/>
          <w:szCs w:val="24"/>
        </w:rPr>
        <w:t>Об</w:t>
      </w:r>
      <w:proofErr w:type="gramEnd"/>
      <w:r w:rsidR="00474CEF" w:rsidRPr="00963246">
        <w:rPr>
          <w:rFonts w:ascii="Arial" w:hAnsi="Arial" w:cs="Arial"/>
          <w:szCs w:val="24"/>
        </w:rPr>
        <w:t xml:space="preserve"> утверждении муниципальной подпрограммы «Реформирование жилищно-коммунального хозяйства </w:t>
      </w:r>
      <w:proofErr w:type="spellStart"/>
      <w:r w:rsidR="00474CEF" w:rsidRPr="00963246">
        <w:rPr>
          <w:rFonts w:ascii="Arial" w:hAnsi="Arial" w:cs="Arial"/>
          <w:szCs w:val="24"/>
        </w:rPr>
        <w:t>Карымского</w:t>
      </w:r>
      <w:proofErr w:type="spellEnd"/>
      <w:r w:rsidR="00474CEF" w:rsidRPr="00963246">
        <w:rPr>
          <w:rFonts w:ascii="Arial" w:hAnsi="Arial" w:cs="Arial"/>
          <w:szCs w:val="24"/>
        </w:rPr>
        <w:t xml:space="preserve"> муниципального образования», считать утратившим силу.</w:t>
      </w:r>
    </w:p>
    <w:p w:rsidR="00474CEF" w:rsidRPr="00963246" w:rsidRDefault="0028700A" w:rsidP="008F6A3D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474CEF" w:rsidRPr="00963246">
        <w:rPr>
          <w:rFonts w:ascii="Arial" w:hAnsi="Arial" w:cs="Arial"/>
          <w:szCs w:val="24"/>
        </w:rPr>
        <w:t xml:space="preserve">Ведущему специалисту администрации </w:t>
      </w:r>
      <w:proofErr w:type="spellStart"/>
      <w:r w:rsidR="00474CEF" w:rsidRPr="00963246">
        <w:rPr>
          <w:rFonts w:ascii="Arial" w:hAnsi="Arial" w:cs="Arial"/>
          <w:szCs w:val="24"/>
        </w:rPr>
        <w:t>Карымского</w:t>
      </w:r>
      <w:proofErr w:type="spellEnd"/>
      <w:r w:rsidR="00474CEF" w:rsidRPr="00963246">
        <w:rPr>
          <w:rFonts w:ascii="Arial" w:hAnsi="Arial" w:cs="Arial"/>
          <w:szCs w:val="24"/>
        </w:rPr>
        <w:t xml:space="preserve"> муниципального обра</w:t>
      </w:r>
      <w:r>
        <w:rPr>
          <w:rFonts w:ascii="Arial" w:hAnsi="Arial" w:cs="Arial"/>
          <w:szCs w:val="24"/>
        </w:rPr>
        <w:t xml:space="preserve">зования </w:t>
      </w:r>
      <w:r w:rsidR="00474CEF" w:rsidRPr="00963246">
        <w:rPr>
          <w:rFonts w:ascii="Arial" w:hAnsi="Arial" w:cs="Arial"/>
          <w:szCs w:val="24"/>
        </w:rPr>
        <w:t xml:space="preserve">Артемьевой Л.О. опубликовать настоящее постановление в газете «Муниципальный вестник» и разместить на официальном сайте </w:t>
      </w:r>
      <w:proofErr w:type="spellStart"/>
      <w:r w:rsidR="00474CEF" w:rsidRPr="00963246">
        <w:rPr>
          <w:rFonts w:ascii="Arial" w:hAnsi="Arial" w:cs="Arial"/>
          <w:szCs w:val="24"/>
        </w:rPr>
        <w:t>Карымского</w:t>
      </w:r>
      <w:proofErr w:type="spellEnd"/>
      <w:r w:rsidR="00474CEF" w:rsidRPr="00963246">
        <w:rPr>
          <w:rFonts w:ascii="Arial" w:hAnsi="Arial" w:cs="Arial"/>
          <w:szCs w:val="24"/>
        </w:rPr>
        <w:t xml:space="preserve"> муниципального образования.  </w:t>
      </w:r>
    </w:p>
    <w:p w:rsidR="00474CEF" w:rsidRPr="00963246" w:rsidRDefault="0028700A" w:rsidP="008F6A3D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474CEF" w:rsidRPr="00963246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главного специалиста ЖКХ и ГО ЧС Корниенко Е.С. </w:t>
      </w:r>
    </w:p>
    <w:bookmarkEnd w:id="0"/>
    <w:p w:rsidR="00215824" w:rsidRPr="00963246" w:rsidRDefault="00215824" w:rsidP="008F6A3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15824" w:rsidRPr="00963246" w:rsidRDefault="00215824" w:rsidP="008F6A3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15824" w:rsidRPr="00963246" w:rsidRDefault="00215824" w:rsidP="008F6A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963246">
        <w:rPr>
          <w:rFonts w:ascii="Arial" w:hAnsi="Arial" w:cs="Arial"/>
          <w:szCs w:val="24"/>
        </w:rPr>
        <w:t xml:space="preserve">Глава </w:t>
      </w:r>
      <w:proofErr w:type="spellStart"/>
      <w:r w:rsidRPr="00963246">
        <w:rPr>
          <w:rFonts w:ascii="Arial" w:hAnsi="Arial" w:cs="Arial"/>
          <w:szCs w:val="24"/>
        </w:rPr>
        <w:t>Карымского</w:t>
      </w:r>
      <w:proofErr w:type="spellEnd"/>
      <w:r w:rsidRPr="00963246">
        <w:rPr>
          <w:rFonts w:ascii="Arial" w:hAnsi="Arial" w:cs="Arial"/>
          <w:szCs w:val="24"/>
        </w:rPr>
        <w:t xml:space="preserve"> муниципального образования</w:t>
      </w:r>
    </w:p>
    <w:p w:rsidR="00215824" w:rsidRPr="00963246" w:rsidRDefault="00215824" w:rsidP="008F6A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963246">
        <w:rPr>
          <w:rFonts w:ascii="Arial" w:hAnsi="Arial" w:cs="Arial"/>
          <w:szCs w:val="24"/>
        </w:rPr>
        <w:t>О.И.Тихонова</w:t>
      </w:r>
      <w:proofErr w:type="spellEnd"/>
    </w:p>
    <w:p w:rsidR="00474CEF" w:rsidRPr="0028700A" w:rsidRDefault="00474CEF" w:rsidP="0028700A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74CEF" w:rsidRPr="0028700A" w:rsidRDefault="00474CEF" w:rsidP="008F6A3D">
      <w:pPr>
        <w:overflowPunct/>
        <w:autoSpaceDE/>
        <w:autoSpaceDN/>
        <w:adjustRightInd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8700A">
        <w:rPr>
          <w:rFonts w:ascii="Courier New" w:hAnsi="Courier New" w:cs="Courier New"/>
          <w:sz w:val="22"/>
          <w:szCs w:val="22"/>
        </w:rPr>
        <w:t>УТВЕРЖДЕНО</w:t>
      </w:r>
    </w:p>
    <w:p w:rsidR="00474CEF" w:rsidRPr="0028700A" w:rsidRDefault="0028700A" w:rsidP="008F6A3D">
      <w:pPr>
        <w:overflowPunct/>
        <w:autoSpaceDE/>
        <w:autoSpaceDN/>
        <w:adjustRightInd/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474CEF" w:rsidRPr="0028700A" w:rsidRDefault="0028700A" w:rsidP="008F6A3D">
      <w:pPr>
        <w:overflowPunct/>
        <w:autoSpaceDE/>
        <w:autoSpaceDN/>
        <w:adjustRightInd/>
        <w:ind w:firstLine="698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lastRenderedPageBreak/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474CEF" w:rsidRPr="0028700A">
        <w:rPr>
          <w:rFonts w:ascii="Courier New" w:hAnsi="Courier New" w:cs="Courier New"/>
          <w:sz w:val="22"/>
          <w:szCs w:val="22"/>
        </w:rPr>
        <w:t>муниципального образова</w:t>
      </w:r>
      <w:r>
        <w:rPr>
          <w:rFonts w:ascii="Courier New" w:hAnsi="Courier New" w:cs="Courier New"/>
          <w:sz w:val="22"/>
          <w:szCs w:val="22"/>
        </w:rPr>
        <w:t>ния</w:t>
      </w:r>
    </w:p>
    <w:p w:rsidR="00474CEF" w:rsidRPr="0028700A" w:rsidRDefault="0028700A" w:rsidP="0028700A">
      <w:pPr>
        <w:overflowPunct/>
        <w:autoSpaceDE/>
        <w:autoSpaceDN/>
        <w:adjustRightInd/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proofErr w:type="gramStart"/>
      <w:r>
        <w:rPr>
          <w:rFonts w:ascii="Courier New" w:hAnsi="Courier New" w:cs="Courier New"/>
          <w:sz w:val="22"/>
          <w:szCs w:val="22"/>
        </w:rPr>
        <w:t>19»03.2019г.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№</w:t>
      </w:r>
      <w:r w:rsidR="00474CEF" w:rsidRPr="0028700A">
        <w:rPr>
          <w:rFonts w:ascii="Courier New" w:hAnsi="Courier New" w:cs="Courier New"/>
          <w:sz w:val="22"/>
          <w:szCs w:val="22"/>
        </w:rPr>
        <w:t>57</w:t>
      </w:r>
    </w:p>
    <w:p w:rsidR="00474CEF" w:rsidRPr="0028700A" w:rsidRDefault="00474CEF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</w:p>
    <w:p w:rsidR="00474CEF" w:rsidRPr="0028700A" w:rsidRDefault="0028700A" w:rsidP="008F6A3D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Муниципальная</w:t>
      </w:r>
      <w:r w:rsidRPr="0028700A">
        <w:rPr>
          <w:rFonts w:ascii="Arial" w:hAnsi="Arial" w:cs="Arial"/>
          <w:b/>
          <w:sz w:val="30"/>
          <w:szCs w:val="30"/>
        </w:rPr>
        <w:t xml:space="preserve"> подпрограмма</w:t>
      </w:r>
    </w:p>
    <w:p w:rsidR="00474CEF" w:rsidRPr="0028700A" w:rsidRDefault="0028700A" w:rsidP="008F6A3D">
      <w:pPr>
        <w:overflowPunct/>
        <w:autoSpaceDE/>
        <w:autoSpaceDN/>
        <w:adjustRightInd/>
        <w:ind w:firstLine="70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«М</w:t>
      </w:r>
      <w:r w:rsidRPr="0028700A">
        <w:rPr>
          <w:rFonts w:ascii="Arial" w:hAnsi="Arial" w:cs="Arial"/>
          <w:b/>
          <w:sz w:val="30"/>
          <w:szCs w:val="30"/>
        </w:rPr>
        <w:t>одернизация ж</w:t>
      </w:r>
      <w:r>
        <w:rPr>
          <w:rFonts w:ascii="Arial" w:hAnsi="Arial" w:cs="Arial"/>
          <w:b/>
          <w:sz w:val="30"/>
          <w:szCs w:val="30"/>
        </w:rPr>
        <w:t xml:space="preserve">илищно-коммунального хозяйства </w:t>
      </w:r>
      <w:proofErr w:type="spellStart"/>
      <w:r>
        <w:rPr>
          <w:rFonts w:ascii="Arial" w:hAnsi="Arial" w:cs="Arial"/>
          <w:b/>
          <w:sz w:val="30"/>
          <w:szCs w:val="30"/>
        </w:rPr>
        <w:t>К</w:t>
      </w:r>
      <w:r w:rsidRPr="0028700A">
        <w:rPr>
          <w:rFonts w:ascii="Arial" w:hAnsi="Arial" w:cs="Arial"/>
          <w:b/>
          <w:sz w:val="30"/>
          <w:szCs w:val="30"/>
        </w:rPr>
        <w:t>арымск</w:t>
      </w:r>
      <w:r>
        <w:rPr>
          <w:rFonts w:ascii="Arial" w:hAnsi="Arial" w:cs="Arial"/>
          <w:b/>
          <w:sz w:val="30"/>
          <w:szCs w:val="30"/>
        </w:rPr>
        <w:t>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r w:rsidRPr="0028700A">
        <w:rPr>
          <w:rFonts w:ascii="Arial" w:hAnsi="Arial" w:cs="Arial"/>
          <w:b/>
          <w:sz w:val="30"/>
          <w:szCs w:val="30"/>
        </w:rPr>
        <w:t>на период с 2019 – 2024 гг.».</w:t>
      </w:r>
    </w:p>
    <w:p w:rsidR="0028700A" w:rsidRDefault="0028700A" w:rsidP="0028700A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74CEF" w:rsidRPr="0028700A" w:rsidRDefault="0028700A" w:rsidP="0028700A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1.Паспор</w:t>
      </w:r>
      <w:r w:rsidRPr="0028700A">
        <w:rPr>
          <w:rFonts w:ascii="Arial" w:hAnsi="Arial" w:cs="Arial"/>
          <w:szCs w:val="24"/>
        </w:rPr>
        <w:t>т</w:t>
      </w:r>
    </w:p>
    <w:p w:rsidR="00474CEF" w:rsidRPr="0028700A" w:rsidRDefault="00474CEF" w:rsidP="008F6A3D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28700A">
        <w:rPr>
          <w:rFonts w:ascii="Arial" w:hAnsi="Arial" w:cs="Arial"/>
          <w:szCs w:val="24"/>
        </w:rPr>
        <w:t xml:space="preserve">Муниципальной подпрограммы  </w:t>
      </w:r>
    </w:p>
    <w:p w:rsidR="00474CEF" w:rsidRPr="0028700A" w:rsidRDefault="00474CEF" w:rsidP="008F6A3D">
      <w:pPr>
        <w:overflowPunct/>
        <w:autoSpaceDE/>
        <w:autoSpaceDN/>
        <w:adjustRightInd/>
        <w:ind w:firstLine="705"/>
        <w:jc w:val="center"/>
        <w:rPr>
          <w:rFonts w:ascii="Arial" w:hAnsi="Arial" w:cs="Arial"/>
          <w:szCs w:val="24"/>
        </w:rPr>
      </w:pPr>
      <w:r w:rsidRPr="0028700A">
        <w:rPr>
          <w:rFonts w:ascii="Arial" w:hAnsi="Arial" w:cs="Arial"/>
          <w:szCs w:val="24"/>
        </w:rPr>
        <w:t xml:space="preserve">«Модернизация жилищно-коммунального хозяйства </w:t>
      </w:r>
      <w:proofErr w:type="spellStart"/>
      <w:r w:rsidRPr="0028700A">
        <w:rPr>
          <w:rFonts w:ascii="Arial" w:hAnsi="Arial" w:cs="Arial"/>
          <w:szCs w:val="24"/>
        </w:rPr>
        <w:t>Карымско</w:t>
      </w:r>
      <w:r w:rsidR="0028700A">
        <w:rPr>
          <w:rFonts w:ascii="Arial" w:hAnsi="Arial" w:cs="Arial"/>
          <w:szCs w:val="24"/>
        </w:rPr>
        <w:t>го</w:t>
      </w:r>
      <w:proofErr w:type="spellEnd"/>
      <w:r w:rsidR="0028700A">
        <w:rPr>
          <w:rFonts w:ascii="Arial" w:hAnsi="Arial" w:cs="Arial"/>
          <w:szCs w:val="24"/>
        </w:rPr>
        <w:t xml:space="preserve"> муниципального образования </w:t>
      </w:r>
      <w:r w:rsidRPr="0028700A">
        <w:rPr>
          <w:rFonts w:ascii="Arial" w:hAnsi="Arial" w:cs="Arial"/>
          <w:szCs w:val="24"/>
        </w:rPr>
        <w:t>на период с 2019 – 2024 гг.».</w:t>
      </w:r>
    </w:p>
    <w:p w:rsidR="00474CEF" w:rsidRPr="0028700A" w:rsidRDefault="00474CEF" w:rsidP="0028700A">
      <w:pPr>
        <w:overflowPunct/>
        <w:autoSpaceDE/>
        <w:autoSpaceDN/>
        <w:adjustRightInd/>
        <w:jc w:val="center"/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065"/>
        <w:gridCol w:w="6666"/>
      </w:tblGrid>
      <w:tr w:rsidR="00474CEF" w:rsidRPr="0028700A" w:rsidTr="0028700A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28700A" w:rsidRDefault="00474CEF" w:rsidP="008F6A3D">
            <w:pPr>
              <w:tabs>
                <w:tab w:val="center" w:pos="3506"/>
                <w:tab w:val="right" w:pos="7013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Содержание характеристик муниципальной программы</w:t>
            </w:r>
            <w:r w:rsidRPr="0028700A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474CEF" w:rsidRPr="0028700A" w:rsidTr="0028700A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74CEF" w:rsidRPr="0028700A" w:rsidTr="0028700A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 xml:space="preserve">Порядок разработки, реализации и оценки эффективности реализации муниципальных программ </w:t>
            </w:r>
            <w:proofErr w:type="spellStart"/>
            <w:r w:rsidRPr="0028700A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28700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28700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Устав </w:t>
            </w:r>
            <w:proofErr w:type="spellStart"/>
            <w:r w:rsidRPr="0028700A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Карымского</w:t>
            </w:r>
            <w:proofErr w:type="spellEnd"/>
            <w:r w:rsidRPr="0028700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74CEF" w:rsidRPr="0028700A" w:rsidTr="0028700A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8700A">
              <w:rPr>
                <w:rFonts w:ascii="Courier New" w:hAnsi="Courier New" w:cs="Courier New"/>
                <w:sz w:val="22"/>
                <w:szCs w:val="22"/>
              </w:rPr>
              <w:t>Карымс</w:t>
            </w:r>
            <w:r w:rsidR="005E3435">
              <w:rPr>
                <w:rFonts w:ascii="Courier New" w:hAnsi="Courier New" w:cs="Courier New"/>
                <w:sz w:val="22"/>
                <w:szCs w:val="22"/>
              </w:rPr>
              <w:t>кого</w:t>
            </w:r>
            <w:proofErr w:type="spellEnd"/>
            <w:r w:rsidR="005E34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28700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74CEF" w:rsidRPr="0028700A" w:rsidTr="0028700A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8700A" w:rsidRDefault="00474CEF" w:rsidP="008F6A3D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 эффективности и надёжности функционирования объектов теплоснабжения и водоснабжения;</w:t>
            </w:r>
          </w:p>
          <w:p w:rsidR="00474CEF" w:rsidRPr="0028700A" w:rsidRDefault="00474CEF" w:rsidP="008F6A3D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8700A" w:rsidTr="0028700A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-капитальный ремонт котельного и котельно-вспомогательного оборуд</w:t>
            </w:r>
            <w:r w:rsidR="005E3435">
              <w:rPr>
                <w:rFonts w:ascii="Courier New" w:hAnsi="Courier New" w:cs="Courier New"/>
                <w:sz w:val="22"/>
                <w:szCs w:val="22"/>
              </w:rPr>
              <w:t xml:space="preserve">ования котельной центральной </w:t>
            </w:r>
            <w:proofErr w:type="spellStart"/>
            <w:r w:rsidR="005E3435"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Pr="0028700A">
              <w:rPr>
                <w:rFonts w:ascii="Courier New" w:hAnsi="Courier New" w:cs="Courier New"/>
                <w:sz w:val="22"/>
                <w:szCs w:val="22"/>
              </w:rPr>
              <w:t>Карымск</w:t>
            </w:r>
            <w:proofErr w:type="spellEnd"/>
            <w:r w:rsidRPr="0028700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74CEF" w:rsidRPr="0028700A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-ремонт источников водоснабжения</w:t>
            </w:r>
          </w:p>
          <w:p w:rsidR="00474CEF" w:rsidRPr="0028700A" w:rsidRDefault="005E3435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474CEF" w:rsidRPr="0028700A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инженерных сетей теплоснабжения;</w:t>
            </w:r>
          </w:p>
        </w:tc>
      </w:tr>
      <w:tr w:rsidR="00474CEF" w:rsidRPr="0028700A" w:rsidTr="0028700A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</w:tr>
      <w:tr w:rsidR="00474CEF" w:rsidRPr="0028700A" w:rsidTr="0028700A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8700A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Недостающий общий объем финансирования – 4,12 млн. руб., из них:</w:t>
            </w:r>
          </w:p>
          <w:p w:rsidR="00474CEF" w:rsidRPr="0028700A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 xml:space="preserve">Источники: </w:t>
            </w:r>
            <w:r w:rsidR="005E3435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="005E3435">
              <w:rPr>
                <w:rFonts w:ascii="Courier New" w:hAnsi="Courier New" w:cs="Courier New"/>
                <w:sz w:val="22"/>
                <w:szCs w:val="22"/>
              </w:rPr>
              <w:tab/>
              <w:t xml:space="preserve"> </w:t>
            </w:r>
            <w:r w:rsidRPr="0028700A">
              <w:rPr>
                <w:rFonts w:ascii="Courier New" w:hAnsi="Courier New" w:cs="Courier New"/>
                <w:sz w:val="22"/>
                <w:szCs w:val="22"/>
              </w:rPr>
              <w:t xml:space="preserve">2019г. 2020г. 2021г. </w:t>
            </w:r>
            <w:r w:rsidR="005E3435">
              <w:rPr>
                <w:rFonts w:ascii="Courier New" w:hAnsi="Courier New" w:cs="Courier New"/>
                <w:sz w:val="22"/>
                <w:szCs w:val="22"/>
              </w:rPr>
              <w:t xml:space="preserve">2022г. 2023г 2024г </w:t>
            </w:r>
          </w:p>
          <w:p w:rsidR="00474CEF" w:rsidRPr="0028700A" w:rsidRDefault="005E3435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74CEF" w:rsidRPr="0028700A">
              <w:rPr>
                <w:rFonts w:ascii="Courier New" w:hAnsi="Courier New" w:cs="Courier New"/>
                <w:sz w:val="22"/>
                <w:szCs w:val="22"/>
              </w:rPr>
              <w:t>из областного бюджета 4,0</w:t>
            </w:r>
          </w:p>
          <w:p w:rsidR="00474CEF" w:rsidRPr="0028700A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 xml:space="preserve">(недостающий) 4,0 </w:t>
            </w:r>
          </w:p>
          <w:p w:rsidR="00474CEF" w:rsidRPr="0028700A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 xml:space="preserve">- из местного бюджета </w:t>
            </w:r>
            <w:r w:rsidR="005E3435">
              <w:rPr>
                <w:rFonts w:ascii="Courier New" w:hAnsi="Courier New" w:cs="Courier New"/>
                <w:sz w:val="22"/>
                <w:szCs w:val="22"/>
              </w:rPr>
              <w:t xml:space="preserve">0,120 </w:t>
            </w:r>
            <w:r w:rsidRPr="0028700A">
              <w:rPr>
                <w:rFonts w:ascii="Courier New" w:hAnsi="Courier New" w:cs="Courier New"/>
                <w:sz w:val="22"/>
                <w:szCs w:val="22"/>
              </w:rPr>
              <w:t>0,120</w:t>
            </w:r>
          </w:p>
          <w:p w:rsidR="00474CEF" w:rsidRPr="0028700A" w:rsidRDefault="00474CEF" w:rsidP="005E3435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5E3435">
              <w:rPr>
                <w:rFonts w:ascii="Courier New" w:hAnsi="Courier New" w:cs="Courier New"/>
                <w:sz w:val="22"/>
                <w:szCs w:val="22"/>
              </w:rPr>
              <w:t>4,12</w:t>
            </w:r>
          </w:p>
        </w:tc>
      </w:tr>
      <w:tr w:rsidR="00474CEF" w:rsidRPr="0028700A" w:rsidTr="0028700A">
        <w:trPr>
          <w:trHeight w:val="3756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8700A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подпрограммы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8700A" w:rsidRDefault="00474CEF" w:rsidP="008F6A3D">
            <w:pPr>
              <w:overflowPunct/>
              <w:autoSpaceDE/>
              <w:autoSpaceDN/>
              <w:adjustRightInd/>
              <w:ind w:hanging="5440"/>
              <w:contextualSpacing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2019г 2020г 2021г 2022г 2023г 2024г</w:t>
            </w:r>
          </w:p>
          <w:p w:rsidR="00474CEF" w:rsidRPr="0028700A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1.Износ источников </w:t>
            </w:r>
          </w:p>
          <w:p w:rsidR="00474CEF" w:rsidRPr="0028700A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8700A"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теплоснабжения</w:t>
            </w:r>
            <w:r w:rsidR="005E34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700A">
              <w:rPr>
                <w:rFonts w:ascii="Courier New" w:hAnsi="Courier New" w:cs="Courier New"/>
                <w:sz w:val="22"/>
                <w:szCs w:val="22"/>
              </w:rPr>
              <w:t>(%)</w:t>
            </w:r>
            <w:r w:rsidR="005E343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  <w:p w:rsidR="00474CEF" w:rsidRPr="0028700A" w:rsidRDefault="005E3435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2.Износ инженерных </w:t>
            </w:r>
            <w:r w:rsidR="00474CEF" w:rsidRPr="0028700A">
              <w:rPr>
                <w:rFonts w:ascii="Courier New" w:hAnsi="Courier New" w:cs="Courier New"/>
                <w:color w:val="000000"/>
                <w:sz w:val="22"/>
                <w:szCs w:val="22"/>
              </w:rPr>
              <w:t>сетей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474CEF" w:rsidRPr="0028700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теплоснабжения (%) </w:t>
            </w:r>
          </w:p>
          <w:p w:rsidR="00474CEF" w:rsidRPr="0028700A" w:rsidRDefault="005E3435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  <w:r w:rsidR="00474CEF" w:rsidRPr="0028700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Износ источников </w:t>
            </w:r>
          </w:p>
          <w:p w:rsidR="00474CEF" w:rsidRPr="0028700A" w:rsidRDefault="005E3435" w:rsidP="005E3435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водоснабжения (%)</w:t>
            </w:r>
          </w:p>
        </w:tc>
      </w:tr>
    </w:tbl>
    <w:p w:rsidR="005E3435" w:rsidRPr="005E3435" w:rsidRDefault="005E3435" w:rsidP="005E3435">
      <w:pPr>
        <w:widowControl w:val="0"/>
        <w:overflowPunct/>
        <w:jc w:val="center"/>
        <w:rPr>
          <w:rFonts w:ascii="Arial" w:hAnsi="Arial" w:cs="Arial"/>
          <w:szCs w:val="24"/>
        </w:rPr>
      </w:pPr>
    </w:p>
    <w:p w:rsidR="00474CEF" w:rsidRPr="005E3435" w:rsidRDefault="00474CEF" w:rsidP="005E3435">
      <w:pPr>
        <w:widowControl w:val="0"/>
        <w:overflowPunct/>
        <w:jc w:val="center"/>
        <w:rPr>
          <w:rFonts w:ascii="Arial" w:hAnsi="Arial" w:cs="Arial"/>
          <w:szCs w:val="24"/>
        </w:rPr>
      </w:pPr>
      <w:r w:rsidRPr="005E3435">
        <w:rPr>
          <w:rFonts w:ascii="Arial" w:hAnsi="Arial" w:cs="Arial"/>
          <w:bCs/>
          <w:szCs w:val="24"/>
        </w:rPr>
        <w:t>Введение</w:t>
      </w:r>
    </w:p>
    <w:p w:rsidR="00474CEF" w:rsidRPr="005E3435" w:rsidRDefault="00474CEF" w:rsidP="005E3435">
      <w:pPr>
        <w:overflowPunct/>
        <w:ind w:firstLine="300"/>
        <w:jc w:val="center"/>
        <w:rPr>
          <w:rFonts w:ascii="Arial" w:hAnsi="Arial" w:cs="Arial"/>
          <w:color w:val="000000"/>
          <w:szCs w:val="24"/>
        </w:rPr>
      </w:pPr>
    </w:p>
    <w:p w:rsidR="00474CEF" w:rsidRPr="005E3435" w:rsidRDefault="00474CEF" w:rsidP="00C74DEB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E3435">
        <w:rPr>
          <w:rFonts w:ascii="Arial" w:hAnsi="Arial" w:cs="Arial"/>
          <w:color w:val="000000"/>
          <w:szCs w:val="24"/>
        </w:rPr>
        <w:t xml:space="preserve">Муниципальная подпрограмма </w:t>
      </w:r>
      <w:r w:rsidRPr="005E3435">
        <w:rPr>
          <w:rFonts w:ascii="Arial" w:hAnsi="Arial" w:cs="Arial"/>
          <w:szCs w:val="24"/>
        </w:rPr>
        <w:t xml:space="preserve">«Модернизация жилищно-коммунального хозяйства </w:t>
      </w:r>
      <w:proofErr w:type="spellStart"/>
      <w:r w:rsidRPr="005E3435">
        <w:rPr>
          <w:rFonts w:ascii="Arial" w:hAnsi="Arial" w:cs="Arial"/>
          <w:szCs w:val="24"/>
        </w:rPr>
        <w:t>Карымского</w:t>
      </w:r>
      <w:proofErr w:type="spellEnd"/>
      <w:r w:rsidRPr="005E3435">
        <w:rPr>
          <w:rFonts w:ascii="Arial" w:hAnsi="Arial" w:cs="Arial"/>
          <w:szCs w:val="24"/>
        </w:rPr>
        <w:t xml:space="preserve"> муниципального образования  на  период 2019-2024 годы»</w:t>
      </w:r>
      <w:r w:rsidRPr="005E3435">
        <w:rPr>
          <w:rFonts w:ascii="Arial" w:hAnsi="Arial" w:cs="Arial"/>
          <w:color w:val="000000"/>
          <w:szCs w:val="24"/>
        </w:rPr>
        <w:t xml:space="preserve"> (далее - Программа) направлена на обеспечение надёжной и устойчивой работы, снижения сверхнормативного износа всех объектов теплоснабжения и водоснабжения, модернизацию этих объектов путём внедрения </w:t>
      </w:r>
      <w:proofErr w:type="spellStart"/>
      <w:r w:rsidRPr="005E3435">
        <w:rPr>
          <w:rFonts w:ascii="Arial" w:hAnsi="Arial" w:cs="Arial"/>
          <w:color w:val="000000"/>
          <w:szCs w:val="24"/>
        </w:rPr>
        <w:t>ресурсо</w:t>
      </w:r>
      <w:proofErr w:type="spellEnd"/>
      <w:r w:rsidRPr="005E3435">
        <w:rPr>
          <w:rFonts w:ascii="Arial" w:hAnsi="Arial" w:cs="Arial"/>
          <w:color w:val="000000"/>
          <w:szCs w:val="24"/>
        </w:rPr>
        <w:t>-энергосберегающих технологий, разработку и внедрение мер по стимулированию эффективного и рационального хозяйствования орган</w:t>
      </w:r>
      <w:r w:rsidR="00C74DEB">
        <w:rPr>
          <w:rFonts w:ascii="Arial" w:hAnsi="Arial" w:cs="Arial"/>
          <w:color w:val="000000"/>
          <w:szCs w:val="24"/>
        </w:rPr>
        <w:t>изаций коммунального комплекса.</w:t>
      </w:r>
    </w:p>
    <w:p w:rsidR="00474CEF" w:rsidRPr="005E3435" w:rsidRDefault="00474CEF" w:rsidP="005E343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74CEF" w:rsidRPr="005E3435" w:rsidRDefault="00C74DEB" w:rsidP="00C74DEB">
      <w:pPr>
        <w:overflowPunct/>
        <w:autoSpaceDE/>
        <w:autoSpaceDN/>
        <w:adjustRightInd/>
        <w:ind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474CEF" w:rsidRPr="005E3435">
        <w:rPr>
          <w:rFonts w:ascii="Arial" w:hAnsi="Arial" w:cs="Arial"/>
          <w:szCs w:val="24"/>
        </w:rPr>
        <w:t>Характеристика текущего состояния сферы реализации</w:t>
      </w:r>
    </w:p>
    <w:p w:rsidR="00474CEF" w:rsidRPr="005E3435" w:rsidRDefault="00474CEF" w:rsidP="00C74DEB">
      <w:pPr>
        <w:overflowPunct/>
        <w:autoSpaceDE/>
        <w:autoSpaceDN/>
        <w:adjustRightInd/>
        <w:ind w:firstLine="567"/>
        <w:jc w:val="center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>муниципальной подпрограммы.</w:t>
      </w:r>
    </w:p>
    <w:p w:rsidR="00474CEF" w:rsidRPr="005E3435" w:rsidRDefault="00474CEF" w:rsidP="005E343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74CEF" w:rsidRPr="005E3435" w:rsidRDefault="00474CEF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2"/>
          <w:szCs w:val="24"/>
        </w:rPr>
      </w:pPr>
      <w:r w:rsidRPr="005E3435">
        <w:rPr>
          <w:rFonts w:ascii="Arial" w:hAnsi="Arial" w:cs="Arial"/>
          <w:szCs w:val="24"/>
        </w:rPr>
        <w:t xml:space="preserve">Инженерное обустройство населенных пунктов </w:t>
      </w:r>
      <w:proofErr w:type="spellStart"/>
      <w:r w:rsidRPr="005E3435">
        <w:rPr>
          <w:rFonts w:ascii="Arial" w:hAnsi="Arial" w:cs="Arial"/>
          <w:szCs w:val="24"/>
        </w:rPr>
        <w:t>Карымск</w:t>
      </w:r>
      <w:r w:rsidR="00C74DEB">
        <w:rPr>
          <w:rFonts w:ascii="Arial" w:hAnsi="Arial" w:cs="Arial"/>
          <w:szCs w:val="24"/>
        </w:rPr>
        <w:t>ого</w:t>
      </w:r>
      <w:proofErr w:type="spellEnd"/>
      <w:r w:rsidR="00C74DEB">
        <w:rPr>
          <w:rFonts w:ascii="Arial" w:hAnsi="Arial" w:cs="Arial"/>
          <w:szCs w:val="24"/>
        </w:rPr>
        <w:t xml:space="preserve"> муниципального образования </w:t>
      </w:r>
      <w:r w:rsidRPr="005E3435">
        <w:rPr>
          <w:rFonts w:ascii="Arial" w:hAnsi="Arial" w:cs="Arial"/>
          <w:szCs w:val="24"/>
        </w:rPr>
        <w:t xml:space="preserve">низкое. Водопроводом оборудовано 1% жилищного фонда, </w:t>
      </w:r>
      <w:r w:rsidRPr="005E3435">
        <w:rPr>
          <w:rFonts w:ascii="Arial" w:hAnsi="Arial" w:cs="Arial"/>
          <w:spacing w:val="-2"/>
          <w:szCs w:val="24"/>
        </w:rPr>
        <w:t xml:space="preserve">централизованным теплоснабжением – 1,25%. </w:t>
      </w:r>
    </w:p>
    <w:p w:rsidR="00474CEF" w:rsidRPr="005E3435" w:rsidRDefault="00474CEF" w:rsidP="00C74DEB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E3435">
        <w:rPr>
          <w:rFonts w:ascii="Arial" w:hAnsi="Arial" w:cs="Arial"/>
          <w:color w:val="000000"/>
          <w:szCs w:val="24"/>
        </w:rPr>
        <w:t xml:space="preserve">В настоящее время на территории </w:t>
      </w:r>
      <w:proofErr w:type="spellStart"/>
      <w:r w:rsidRPr="005E3435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5E3435">
        <w:rPr>
          <w:rFonts w:ascii="Arial" w:hAnsi="Arial" w:cs="Arial"/>
          <w:color w:val="000000"/>
          <w:szCs w:val="24"/>
        </w:rPr>
        <w:t xml:space="preserve"> муниципального образования эксплуат</w:t>
      </w:r>
      <w:r w:rsidR="00C74DEB">
        <w:rPr>
          <w:rFonts w:ascii="Arial" w:hAnsi="Arial" w:cs="Arial"/>
          <w:color w:val="000000"/>
          <w:szCs w:val="24"/>
        </w:rPr>
        <w:t xml:space="preserve">ируются муниципальные </w:t>
      </w:r>
      <w:r w:rsidRPr="005E3435">
        <w:rPr>
          <w:rFonts w:ascii="Arial" w:hAnsi="Arial" w:cs="Arial"/>
          <w:color w:val="000000"/>
          <w:szCs w:val="24"/>
        </w:rPr>
        <w:t xml:space="preserve">объекты и сети инженерной инфраструктуры: </w:t>
      </w:r>
    </w:p>
    <w:p w:rsidR="00474CEF" w:rsidRPr="005E3435" w:rsidRDefault="00474CEF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2"/>
          <w:szCs w:val="24"/>
        </w:rPr>
      </w:pPr>
      <w:r w:rsidRPr="005E3435">
        <w:rPr>
          <w:rFonts w:ascii="Arial" w:hAnsi="Arial" w:cs="Arial"/>
          <w:color w:val="000000"/>
          <w:szCs w:val="24"/>
        </w:rPr>
        <w:t>Теплоисточники – котельная «Центральная»</w:t>
      </w:r>
      <w:r w:rsidRPr="005E3435">
        <w:rPr>
          <w:rFonts w:ascii="Arial" w:hAnsi="Arial" w:cs="Arial"/>
          <w:spacing w:val="-2"/>
          <w:szCs w:val="24"/>
        </w:rPr>
        <w:t>, о</w:t>
      </w:r>
      <w:r w:rsidR="00C74DEB">
        <w:rPr>
          <w:rFonts w:ascii="Arial" w:hAnsi="Arial" w:cs="Arial"/>
          <w:spacing w:val="-2"/>
          <w:szCs w:val="24"/>
        </w:rPr>
        <w:t xml:space="preserve">существляющая </w:t>
      </w:r>
      <w:proofErr w:type="spellStart"/>
      <w:r w:rsidR="00C74DEB">
        <w:rPr>
          <w:rFonts w:ascii="Arial" w:hAnsi="Arial" w:cs="Arial"/>
          <w:spacing w:val="-2"/>
          <w:szCs w:val="24"/>
        </w:rPr>
        <w:t>теплообеспечение</w:t>
      </w:r>
      <w:proofErr w:type="spellEnd"/>
      <w:r w:rsidR="00C74DEB">
        <w:rPr>
          <w:rFonts w:ascii="Arial" w:hAnsi="Arial" w:cs="Arial"/>
          <w:spacing w:val="-2"/>
          <w:szCs w:val="24"/>
        </w:rPr>
        <w:t xml:space="preserve"> </w:t>
      </w:r>
      <w:r w:rsidRPr="005E3435">
        <w:rPr>
          <w:rFonts w:ascii="Arial" w:hAnsi="Arial" w:cs="Arial"/>
          <w:spacing w:val="-2"/>
          <w:szCs w:val="24"/>
        </w:rPr>
        <w:t xml:space="preserve">бюджетных учреждений </w:t>
      </w:r>
      <w:proofErr w:type="spellStart"/>
      <w:r w:rsidRPr="005E3435">
        <w:rPr>
          <w:rFonts w:ascii="Arial" w:hAnsi="Arial" w:cs="Arial"/>
          <w:szCs w:val="24"/>
        </w:rPr>
        <w:t>Карымского</w:t>
      </w:r>
      <w:proofErr w:type="spellEnd"/>
      <w:r w:rsidRPr="005E3435">
        <w:rPr>
          <w:rFonts w:ascii="Arial" w:hAnsi="Arial" w:cs="Arial"/>
          <w:spacing w:val="-2"/>
          <w:szCs w:val="24"/>
        </w:rPr>
        <w:t xml:space="preserve"> муниципального образования.</w:t>
      </w:r>
      <w:r w:rsidRPr="005E3435">
        <w:rPr>
          <w:rFonts w:ascii="Arial" w:hAnsi="Arial" w:cs="Arial"/>
          <w:color w:val="000000"/>
          <w:szCs w:val="24"/>
        </w:rPr>
        <w:t xml:space="preserve"> </w:t>
      </w:r>
    </w:p>
    <w:p w:rsidR="00474CEF" w:rsidRPr="005E3435" w:rsidRDefault="00C74DEB" w:rsidP="00C74DEB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</w:t>
      </w:r>
      <w:r w:rsidR="00474CEF" w:rsidRPr="005E3435">
        <w:rPr>
          <w:rFonts w:ascii="Arial" w:hAnsi="Arial" w:cs="Arial"/>
          <w:color w:val="000000"/>
          <w:szCs w:val="24"/>
        </w:rPr>
        <w:t>епловые сети</w:t>
      </w:r>
    </w:p>
    <w:p w:rsidR="00474CEF" w:rsidRPr="005E3435" w:rsidRDefault="00474CEF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1"/>
          <w:szCs w:val="24"/>
        </w:rPr>
      </w:pPr>
      <w:r w:rsidRPr="005E3435">
        <w:rPr>
          <w:rFonts w:ascii="Arial" w:hAnsi="Arial" w:cs="Arial"/>
          <w:szCs w:val="24"/>
        </w:rPr>
        <w:t xml:space="preserve">Протяженность тепловых сетей </w:t>
      </w:r>
      <w:r w:rsidRPr="005E3435">
        <w:rPr>
          <w:rFonts w:ascii="Arial" w:hAnsi="Arial" w:cs="Arial"/>
          <w:spacing w:val="-1"/>
          <w:szCs w:val="24"/>
        </w:rPr>
        <w:t>составляет 3210 метров.</w:t>
      </w:r>
    </w:p>
    <w:p w:rsidR="00474CEF" w:rsidRPr="005E3435" w:rsidRDefault="00474CEF" w:rsidP="00C74DEB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E3435">
        <w:rPr>
          <w:rFonts w:ascii="Arial" w:hAnsi="Arial" w:cs="Arial"/>
          <w:color w:val="000000"/>
          <w:szCs w:val="24"/>
        </w:rPr>
        <w:t>Средний уровень износа 35 %</w:t>
      </w:r>
    </w:p>
    <w:p w:rsidR="00474CEF" w:rsidRPr="005E3435" w:rsidRDefault="00474CEF" w:rsidP="00C74DEB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E3435">
        <w:rPr>
          <w:rFonts w:ascii="Arial" w:hAnsi="Arial" w:cs="Arial"/>
          <w:color w:val="000000"/>
          <w:szCs w:val="24"/>
        </w:rPr>
        <w:t>Гидросооружения</w:t>
      </w:r>
    </w:p>
    <w:p w:rsidR="00474CEF" w:rsidRPr="005E3435" w:rsidRDefault="00474CEF" w:rsidP="00C74DEB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E3435">
        <w:rPr>
          <w:rFonts w:ascii="Arial" w:hAnsi="Arial" w:cs="Arial"/>
          <w:color w:val="000000"/>
          <w:szCs w:val="24"/>
        </w:rPr>
        <w:t xml:space="preserve">скважины (водонапорные </w:t>
      </w:r>
      <w:proofErr w:type="gramStart"/>
      <w:r w:rsidRPr="005E3435">
        <w:rPr>
          <w:rFonts w:ascii="Arial" w:hAnsi="Arial" w:cs="Arial"/>
          <w:color w:val="000000"/>
          <w:szCs w:val="24"/>
        </w:rPr>
        <w:t>башни)-</w:t>
      </w:r>
      <w:proofErr w:type="gramEnd"/>
      <w:r w:rsidRPr="005E3435">
        <w:rPr>
          <w:rFonts w:ascii="Arial" w:hAnsi="Arial" w:cs="Arial"/>
          <w:color w:val="000000"/>
          <w:szCs w:val="24"/>
        </w:rPr>
        <w:t xml:space="preserve"> 8 шт.</w:t>
      </w:r>
    </w:p>
    <w:p w:rsidR="00474CEF" w:rsidRPr="005E3435" w:rsidRDefault="00474CEF" w:rsidP="00C74DEB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E3435">
        <w:rPr>
          <w:rFonts w:ascii="Arial" w:hAnsi="Arial" w:cs="Arial"/>
          <w:color w:val="000000"/>
          <w:szCs w:val="24"/>
        </w:rPr>
        <w:t>Средний уровень износа- 45 %</w:t>
      </w:r>
    </w:p>
    <w:p w:rsidR="00474CEF" w:rsidRPr="005E3435" w:rsidRDefault="00474CEF" w:rsidP="00C74DEB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E3435">
        <w:rPr>
          <w:rFonts w:ascii="Arial" w:hAnsi="Arial" w:cs="Arial"/>
          <w:color w:val="000000"/>
          <w:szCs w:val="24"/>
        </w:rPr>
        <w:t>Ежегодное вложение средств в реконструкцию теплоэнергетических объектов и замену тепловых сетей позволит снизить уровень износа основных фондов до величины, при которой количество аварий (по причинам технического состояния) минимально.</w:t>
      </w:r>
    </w:p>
    <w:p w:rsidR="00474CEF" w:rsidRPr="005E3435" w:rsidRDefault="00474CEF" w:rsidP="005E343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74CEF" w:rsidRPr="005E3435" w:rsidRDefault="00C74DEB" w:rsidP="00C74DEB">
      <w:pPr>
        <w:overflowPunct/>
        <w:autoSpaceDE/>
        <w:autoSpaceDN/>
        <w:adjustRightInd/>
        <w:jc w:val="center"/>
        <w:rPr>
          <w:rFonts w:ascii="Arial" w:hAnsi="Arial" w:cs="Arial"/>
          <w:position w:val="8"/>
          <w:szCs w:val="24"/>
        </w:rPr>
      </w:pPr>
      <w:r>
        <w:rPr>
          <w:rFonts w:ascii="Arial" w:hAnsi="Arial" w:cs="Arial"/>
          <w:position w:val="8"/>
          <w:szCs w:val="24"/>
        </w:rPr>
        <w:t xml:space="preserve">3.Цель и задачи </w:t>
      </w:r>
      <w:r w:rsidR="00474CEF" w:rsidRPr="005E3435">
        <w:rPr>
          <w:rFonts w:ascii="Arial" w:hAnsi="Arial" w:cs="Arial"/>
          <w:position w:val="8"/>
          <w:szCs w:val="24"/>
        </w:rPr>
        <w:t>подпрограммы</w:t>
      </w:r>
    </w:p>
    <w:p w:rsidR="00474CEF" w:rsidRPr="005E3435" w:rsidRDefault="00474CEF" w:rsidP="005E343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74CEF" w:rsidRPr="005E3435" w:rsidRDefault="00C74DEB" w:rsidP="005E3435">
      <w:pPr>
        <w:overflowPunct/>
        <w:autoSpaceDE/>
        <w:autoSpaceDN/>
        <w:adjustRightInd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Основной целью </w:t>
      </w:r>
      <w:r w:rsidR="00474CEF" w:rsidRPr="005E3435">
        <w:rPr>
          <w:rFonts w:ascii="Arial" w:hAnsi="Arial" w:cs="Arial"/>
          <w:szCs w:val="24"/>
          <w:shd w:val="clear" w:color="auto" w:fill="FFFFFF"/>
        </w:rPr>
        <w:t xml:space="preserve">подпрограммы является: </w:t>
      </w:r>
    </w:p>
    <w:p w:rsidR="00C74DEB" w:rsidRDefault="00C74DEB" w:rsidP="00C74DEB">
      <w:pPr>
        <w:overflowPunct/>
        <w:autoSpaceDE/>
        <w:autoSpaceDN/>
        <w:adjustRightInd/>
        <w:jc w:val="both"/>
        <w:rPr>
          <w:rFonts w:ascii="Arial" w:hAnsi="Arial" w:cs="Arial"/>
          <w:szCs w:val="24"/>
          <w:shd w:val="clear" w:color="auto" w:fill="FFFFFF"/>
        </w:rPr>
      </w:pPr>
    </w:p>
    <w:p w:rsidR="00474CEF" w:rsidRPr="005E3435" w:rsidRDefault="00C74DEB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lastRenderedPageBreak/>
        <w:t>-</w:t>
      </w:r>
      <w:r w:rsidR="00474CEF" w:rsidRPr="005E3435">
        <w:rPr>
          <w:rFonts w:ascii="Arial" w:hAnsi="Arial" w:cs="Arial"/>
          <w:szCs w:val="24"/>
          <w:shd w:val="clear" w:color="auto" w:fill="FFFFFF"/>
        </w:rPr>
        <w:t>повышение эффективности и надёжности функционирования объектов теплоснабжения и водоснабжения;</w:t>
      </w:r>
    </w:p>
    <w:p w:rsidR="00C74DEB" w:rsidRDefault="00C74DEB" w:rsidP="005E3435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szCs w:val="24"/>
          <w:bdr w:val="none" w:sz="0" w:space="0" w:color="auto" w:frame="1"/>
        </w:rPr>
      </w:pPr>
    </w:p>
    <w:p w:rsidR="00474CEF" w:rsidRPr="005E3435" w:rsidRDefault="00474CEF" w:rsidP="005E3435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szCs w:val="24"/>
          <w:bdr w:val="none" w:sz="0" w:space="0" w:color="auto" w:frame="1"/>
        </w:rPr>
      </w:pPr>
      <w:r w:rsidRPr="005E3435">
        <w:rPr>
          <w:rFonts w:ascii="Arial" w:hAnsi="Arial" w:cs="Arial"/>
          <w:szCs w:val="24"/>
          <w:bdr w:val="none" w:sz="0" w:space="0" w:color="auto" w:frame="1"/>
        </w:rPr>
        <w:t>Основными задачами являются:</w:t>
      </w:r>
    </w:p>
    <w:p w:rsidR="00C74DEB" w:rsidRDefault="00C74DEB" w:rsidP="00C74DE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74CEF" w:rsidRPr="005E3435" w:rsidRDefault="00C74DEB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74CEF" w:rsidRPr="005E3435">
        <w:rPr>
          <w:rFonts w:ascii="Arial" w:hAnsi="Arial" w:cs="Arial"/>
          <w:szCs w:val="24"/>
        </w:rPr>
        <w:t xml:space="preserve">ремонт источников теплоснабжения (в том числе капитальный ремонт котельного и котельно-вспомогательного оборудования центральной котельной с. </w:t>
      </w:r>
      <w:proofErr w:type="spellStart"/>
      <w:r w:rsidR="00474CEF" w:rsidRPr="005E3435">
        <w:rPr>
          <w:rFonts w:ascii="Arial" w:hAnsi="Arial" w:cs="Arial"/>
          <w:szCs w:val="24"/>
        </w:rPr>
        <w:t>Карымск</w:t>
      </w:r>
      <w:proofErr w:type="spellEnd"/>
      <w:r w:rsidR="00474CEF" w:rsidRPr="005E3435">
        <w:rPr>
          <w:rFonts w:ascii="Arial" w:hAnsi="Arial" w:cs="Arial"/>
          <w:szCs w:val="24"/>
        </w:rPr>
        <w:t>)</w:t>
      </w:r>
    </w:p>
    <w:p w:rsidR="00474CEF" w:rsidRPr="005E3435" w:rsidRDefault="00C74DEB" w:rsidP="00C74DEB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74CEF" w:rsidRPr="005E3435">
        <w:rPr>
          <w:rFonts w:ascii="Arial" w:hAnsi="Arial" w:cs="Arial"/>
          <w:szCs w:val="24"/>
        </w:rPr>
        <w:t>р</w:t>
      </w:r>
      <w:r>
        <w:rPr>
          <w:rFonts w:ascii="Arial" w:hAnsi="Arial" w:cs="Arial"/>
          <w:szCs w:val="24"/>
        </w:rPr>
        <w:t xml:space="preserve">емонт источников водоснабжения </w:t>
      </w:r>
      <w:r w:rsidR="00474CEF" w:rsidRPr="005E3435">
        <w:rPr>
          <w:rFonts w:ascii="Arial" w:hAnsi="Arial" w:cs="Arial"/>
          <w:szCs w:val="24"/>
        </w:rPr>
        <w:t>(водонапорные башни)</w:t>
      </w:r>
    </w:p>
    <w:p w:rsidR="00474CEF" w:rsidRPr="005E3435" w:rsidRDefault="00474CEF" w:rsidP="005E343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74CEF" w:rsidRPr="005E3435" w:rsidRDefault="00C74DEB" w:rsidP="00C74DE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474CEF" w:rsidRPr="005E3435">
        <w:rPr>
          <w:rFonts w:ascii="Arial" w:hAnsi="Arial" w:cs="Arial"/>
          <w:szCs w:val="24"/>
        </w:rPr>
        <w:t>Система мероприятий подпрограммы</w:t>
      </w:r>
    </w:p>
    <w:p w:rsidR="00474CEF" w:rsidRPr="005E3435" w:rsidRDefault="00474CEF" w:rsidP="005E343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74CEF" w:rsidRPr="005E3435" w:rsidRDefault="00474CEF" w:rsidP="00C74DEB">
      <w:pPr>
        <w:overflowPunct/>
        <w:ind w:firstLine="709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5" w:history="1">
        <w:r w:rsidRPr="005E3435">
          <w:rPr>
            <w:rFonts w:ascii="Arial" w:hAnsi="Arial" w:cs="Arial"/>
            <w:szCs w:val="24"/>
          </w:rPr>
          <w:t xml:space="preserve">приложению </w:t>
        </w:r>
      </w:hyperlink>
      <w:r w:rsidRPr="005E3435">
        <w:rPr>
          <w:rFonts w:ascii="Arial" w:hAnsi="Arial" w:cs="Arial"/>
          <w:szCs w:val="24"/>
        </w:rPr>
        <w:t>1 к настоящей Программе.</w:t>
      </w:r>
    </w:p>
    <w:p w:rsidR="00474CEF" w:rsidRPr="005E3435" w:rsidRDefault="00474CEF" w:rsidP="005E3435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 xml:space="preserve">Ответственный исполнитель программы в установленные сроки подготавливает бюджетные заявки на ассигнования из бюджета </w:t>
      </w:r>
      <w:proofErr w:type="spellStart"/>
      <w:r w:rsidRPr="005E3435">
        <w:rPr>
          <w:rFonts w:ascii="Arial" w:hAnsi="Arial" w:cs="Arial"/>
          <w:szCs w:val="24"/>
        </w:rPr>
        <w:t>Карымского</w:t>
      </w:r>
      <w:proofErr w:type="spellEnd"/>
      <w:r w:rsidRPr="005E3435">
        <w:rPr>
          <w:rFonts w:ascii="Arial" w:hAnsi="Arial" w:cs="Arial"/>
          <w:szCs w:val="24"/>
        </w:rPr>
        <w:t xml:space="preserve"> муниципа</w:t>
      </w:r>
      <w:r w:rsidR="00C74DEB">
        <w:rPr>
          <w:rFonts w:ascii="Arial" w:hAnsi="Arial" w:cs="Arial"/>
          <w:szCs w:val="24"/>
        </w:rPr>
        <w:t xml:space="preserve">льного образования </w:t>
      </w:r>
      <w:r w:rsidRPr="005E3435">
        <w:rPr>
          <w:rFonts w:ascii="Arial" w:hAnsi="Arial" w:cs="Arial"/>
          <w:szCs w:val="24"/>
        </w:rPr>
        <w:t xml:space="preserve">для финансирования программы на очередной финансовый год. </w:t>
      </w:r>
    </w:p>
    <w:p w:rsidR="00474CEF" w:rsidRPr="005E3435" w:rsidRDefault="00474CEF" w:rsidP="005E3435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задач, и выделенных программных мероприятий, формируемых на очередной финансовый год.</w:t>
      </w:r>
    </w:p>
    <w:p w:rsidR="00474CEF" w:rsidRPr="005E3435" w:rsidRDefault="00474CEF" w:rsidP="005E3435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 xml:space="preserve">Денежные средства, предусмотренные в местном бюджете </w:t>
      </w:r>
      <w:proofErr w:type="spellStart"/>
      <w:r w:rsidRPr="005E3435">
        <w:rPr>
          <w:rFonts w:ascii="Arial" w:hAnsi="Arial" w:cs="Arial"/>
          <w:szCs w:val="24"/>
        </w:rPr>
        <w:t>Карымского</w:t>
      </w:r>
      <w:proofErr w:type="spellEnd"/>
      <w:r w:rsidRPr="005E3435">
        <w:rPr>
          <w:rFonts w:ascii="Arial" w:hAnsi="Arial" w:cs="Arial"/>
          <w:szCs w:val="24"/>
        </w:rPr>
        <w:t xml:space="preserve"> муниципального образования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474CEF" w:rsidRPr="005E3435" w:rsidRDefault="00474CEF" w:rsidP="005E3435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474CEF" w:rsidRPr="005E3435" w:rsidRDefault="00474CEF" w:rsidP="005E3435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 xml:space="preserve">Реализация программных мероприятий осуществляется посредством исполнения соглашений по результатам конкурса. </w:t>
      </w:r>
    </w:p>
    <w:p w:rsidR="00474CEF" w:rsidRPr="005E3435" w:rsidRDefault="00474CEF" w:rsidP="005E3435">
      <w:pPr>
        <w:tabs>
          <w:tab w:val="left" w:pos="3630"/>
        </w:tabs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74CEF" w:rsidRPr="005E3435" w:rsidRDefault="00C74DEB" w:rsidP="00C74DE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474CEF" w:rsidRPr="005E3435">
        <w:rPr>
          <w:rFonts w:ascii="Arial" w:hAnsi="Arial" w:cs="Arial"/>
          <w:szCs w:val="24"/>
        </w:rPr>
        <w:t>Объем и источники финансирования муниципальной подпрограммы</w:t>
      </w:r>
    </w:p>
    <w:p w:rsidR="00474CEF" w:rsidRPr="005E3435" w:rsidRDefault="00474CEF" w:rsidP="005E3435">
      <w:pPr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</w:p>
    <w:p w:rsidR="00474CEF" w:rsidRPr="005E3435" w:rsidRDefault="00474CEF" w:rsidP="00C74DEB">
      <w:pPr>
        <w:overflowPunct/>
        <w:ind w:firstLine="709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 xml:space="preserve">Объемы финансирования мероприятий программы за счет средств бюджета </w:t>
      </w:r>
      <w:proofErr w:type="spellStart"/>
      <w:r w:rsidRPr="005E3435">
        <w:rPr>
          <w:rFonts w:ascii="Arial" w:hAnsi="Arial" w:cs="Arial"/>
          <w:szCs w:val="24"/>
        </w:rPr>
        <w:t>Карымск</w:t>
      </w:r>
      <w:r w:rsidR="00C74DEB">
        <w:rPr>
          <w:rFonts w:ascii="Arial" w:hAnsi="Arial" w:cs="Arial"/>
          <w:szCs w:val="24"/>
        </w:rPr>
        <w:t>ого</w:t>
      </w:r>
      <w:proofErr w:type="spellEnd"/>
      <w:r w:rsidR="00C74DEB">
        <w:rPr>
          <w:rFonts w:ascii="Arial" w:hAnsi="Arial" w:cs="Arial"/>
          <w:szCs w:val="24"/>
        </w:rPr>
        <w:t xml:space="preserve"> муниципального образования </w:t>
      </w:r>
      <w:r w:rsidRPr="005E3435">
        <w:rPr>
          <w:rFonts w:ascii="Arial" w:hAnsi="Arial" w:cs="Arial"/>
          <w:szCs w:val="24"/>
        </w:rPr>
        <w:t xml:space="preserve">ежегодно подлежат обоснованию и уточнению в установленном порядке при формировании проекта бюджета </w:t>
      </w:r>
      <w:proofErr w:type="spellStart"/>
      <w:r w:rsidRPr="005E3435">
        <w:rPr>
          <w:rFonts w:ascii="Arial" w:hAnsi="Arial" w:cs="Arial"/>
          <w:szCs w:val="24"/>
        </w:rPr>
        <w:t>Карымского</w:t>
      </w:r>
      <w:proofErr w:type="spellEnd"/>
      <w:r w:rsidRPr="005E3435">
        <w:rPr>
          <w:rFonts w:ascii="Arial" w:hAnsi="Arial" w:cs="Arial"/>
          <w:szCs w:val="24"/>
        </w:rPr>
        <w:t xml:space="preserve"> муниципального образования на соответствующий финансовый год.</w:t>
      </w:r>
    </w:p>
    <w:p w:rsidR="00474CEF" w:rsidRPr="005E3435" w:rsidRDefault="00474CEF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 xml:space="preserve">Кроме средств бюджета </w:t>
      </w:r>
      <w:proofErr w:type="spellStart"/>
      <w:r w:rsidRPr="005E3435">
        <w:rPr>
          <w:rFonts w:ascii="Arial" w:hAnsi="Arial" w:cs="Arial"/>
          <w:szCs w:val="24"/>
        </w:rPr>
        <w:t>Карымского</w:t>
      </w:r>
      <w:proofErr w:type="spellEnd"/>
      <w:r w:rsidRPr="005E3435">
        <w:rPr>
          <w:rFonts w:ascii="Arial" w:hAnsi="Arial" w:cs="Arial"/>
          <w:szCs w:val="24"/>
        </w:rPr>
        <w:t xml:space="preserve"> муниципального образования планируется привлечение денежных средств из</w:t>
      </w:r>
      <w:r w:rsidRPr="005E3435">
        <w:rPr>
          <w:rFonts w:ascii="Arial" w:hAnsi="Arial" w:cs="Arial"/>
          <w:color w:val="FF0000"/>
          <w:szCs w:val="24"/>
        </w:rPr>
        <w:t xml:space="preserve"> </w:t>
      </w:r>
      <w:r w:rsidRPr="005E3435">
        <w:rPr>
          <w:rFonts w:ascii="Arial" w:hAnsi="Arial" w:cs="Arial"/>
          <w:szCs w:val="24"/>
        </w:rPr>
        <w:t xml:space="preserve">областного бюджета, определенных мероприятиями подпрограммы «Модернизация объектов коммунальной инфраструктуры Иркутской области» на 2019 – 2024 годы государственной программы Иркутской области «Развитие жилищно-коммунального хозяйства Иркутской области» на 2019 – 2024 годы. </w:t>
      </w:r>
    </w:p>
    <w:p w:rsidR="00474CEF" w:rsidRPr="005E3435" w:rsidRDefault="00474CEF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lastRenderedPageBreak/>
        <w:t xml:space="preserve">Администрация </w:t>
      </w:r>
      <w:proofErr w:type="spellStart"/>
      <w:r w:rsidRPr="005E3435">
        <w:rPr>
          <w:rFonts w:ascii="Arial" w:hAnsi="Arial" w:cs="Arial"/>
          <w:szCs w:val="24"/>
        </w:rPr>
        <w:t>Карымского</w:t>
      </w:r>
      <w:proofErr w:type="spellEnd"/>
      <w:r w:rsidRPr="005E3435">
        <w:rPr>
          <w:rFonts w:ascii="Arial" w:hAnsi="Arial" w:cs="Arial"/>
          <w:szCs w:val="24"/>
        </w:rPr>
        <w:t xml:space="preserve"> муниципального образования – ответственный исполнитель программы осуществляет управление реализацией программы, в том числе:</w:t>
      </w:r>
    </w:p>
    <w:p w:rsidR="00474CEF" w:rsidRPr="005E3435" w:rsidRDefault="00474CEF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:rsidR="00474CEF" w:rsidRPr="005E3435" w:rsidRDefault="00474CEF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szCs w:val="24"/>
        </w:rPr>
        <w:t xml:space="preserve">осуществляет анализ использования средств бюджета </w:t>
      </w:r>
      <w:proofErr w:type="spellStart"/>
      <w:r w:rsidRPr="005E3435">
        <w:rPr>
          <w:rFonts w:ascii="Arial" w:hAnsi="Arial" w:cs="Arial"/>
          <w:szCs w:val="24"/>
        </w:rPr>
        <w:t>Карымского</w:t>
      </w:r>
      <w:proofErr w:type="spellEnd"/>
      <w:r w:rsidRPr="005E3435">
        <w:rPr>
          <w:rFonts w:ascii="Arial" w:hAnsi="Arial" w:cs="Arial"/>
          <w:szCs w:val="24"/>
        </w:rPr>
        <w:t xml:space="preserve"> муниципального образования, областного бюджета,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:rsidR="00474CEF" w:rsidRPr="005E3435" w:rsidRDefault="00474CEF" w:rsidP="00C74DE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E3435">
        <w:rPr>
          <w:rFonts w:ascii="Arial" w:hAnsi="Arial" w:cs="Arial"/>
          <w:color w:val="000000"/>
          <w:szCs w:val="24"/>
        </w:rPr>
        <w:t xml:space="preserve">Общий (недостающий) объем финансирования подпрограммы </w:t>
      </w:r>
      <w:r w:rsidRPr="005E3435">
        <w:rPr>
          <w:rFonts w:ascii="Arial" w:hAnsi="Arial" w:cs="Arial"/>
          <w:szCs w:val="24"/>
        </w:rPr>
        <w:t>составляет 4,12 млн. рублей, в том числе:</w:t>
      </w:r>
    </w:p>
    <w:p w:rsidR="00474CEF" w:rsidRPr="005E3435" w:rsidRDefault="00474CEF" w:rsidP="00C74DEB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165"/>
        <w:gridCol w:w="745"/>
        <w:gridCol w:w="877"/>
        <w:gridCol w:w="745"/>
        <w:gridCol w:w="745"/>
        <w:gridCol w:w="839"/>
        <w:gridCol w:w="44"/>
        <w:gridCol w:w="701"/>
      </w:tblGrid>
      <w:tr w:rsidR="00474CEF" w:rsidRPr="00C74DEB" w:rsidTr="00C74DEB">
        <w:trPr>
          <w:trHeight w:val="240"/>
        </w:trPr>
        <w:tc>
          <w:tcPr>
            <w:tcW w:w="1420" w:type="pct"/>
            <w:vMerge w:val="restar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2019-2024</w:t>
            </w: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329" w:type="pct"/>
            <w:gridSpan w:val="7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474CEF" w:rsidRPr="00C74DEB" w:rsidTr="00C74DEB">
        <w:trPr>
          <w:trHeight w:val="765"/>
        </w:trPr>
        <w:tc>
          <w:tcPr>
            <w:tcW w:w="1420" w:type="pct"/>
            <w:vMerge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397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40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474CEF" w:rsidRPr="00C74DEB" w:rsidTr="00C74DEB">
        <w:tc>
          <w:tcPr>
            <w:tcW w:w="1420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Общий (недостающий) объем средств</w:t>
            </w:r>
          </w:p>
        </w:tc>
        <w:tc>
          <w:tcPr>
            <w:tcW w:w="1250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4,12</w:t>
            </w:r>
          </w:p>
        </w:tc>
        <w:tc>
          <w:tcPr>
            <w:tcW w:w="379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4,12</w:t>
            </w:r>
          </w:p>
        </w:tc>
        <w:tc>
          <w:tcPr>
            <w:tcW w:w="337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474CEF" w:rsidRPr="00C74DEB" w:rsidRDefault="00474CEF" w:rsidP="008F6A3D">
            <w:pPr>
              <w:overflowPunc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474CEF" w:rsidRPr="00C74DEB" w:rsidTr="00C74DEB">
        <w:tc>
          <w:tcPr>
            <w:tcW w:w="1420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50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0,120</w:t>
            </w:r>
          </w:p>
        </w:tc>
        <w:tc>
          <w:tcPr>
            <w:tcW w:w="379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0,120</w:t>
            </w:r>
          </w:p>
        </w:tc>
        <w:tc>
          <w:tcPr>
            <w:tcW w:w="337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474CEF" w:rsidRPr="00C74DEB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74CEF" w:rsidRPr="00C74DEB" w:rsidTr="00C74DEB">
        <w:tc>
          <w:tcPr>
            <w:tcW w:w="1420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Средства (недостающего) областного бюджета</w:t>
            </w:r>
          </w:p>
        </w:tc>
        <w:tc>
          <w:tcPr>
            <w:tcW w:w="1250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379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337" w:type="pct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474CEF" w:rsidRPr="00C74DEB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474CEF" w:rsidRPr="00C74DEB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4DEB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474CEF" w:rsidRPr="00267783" w:rsidRDefault="00474CEF" w:rsidP="008F6A3D">
      <w:pPr>
        <w:tabs>
          <w:tab w:val="left" w:pos="3765"/>
        </w:tabs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74CEF" w:rsidRDefault="00267783" w:rsidP="00267783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474CEF" w:rsidRPr="00267783">
        <w:rPr>
          <w:rFonts w:ascii="Arial" w:hAnsi="Arial" w:cs="Arial"/>
          <w:szCs w:val="24"/>
        </w:rPr>
        <w:t>Ожидаемые результаты реализации муниципальной подпрограммы</w:t>
      </w:r>
    </w:p>
    <w:p w:rsidR="00267783" w:rsidRPr="00267783" w:rsidRDefault="00267783" w:rsidP="00267783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474CEF" w:rsidRPr="00267783" w:rsidRDefault="00474CEF" w:rsidP="00267783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67783">
        <w:rPr>
          <w:rFonts w:ascii="Arial" w:hAnsi="Arial" w:cs="Arial"/>
          <w:szCs w:val="24"/>
        </w:rPr>
        <w:t xml:space="preserve">Показатели результативности муниципальной подпрограммы представлены в </w:t>
      </w:r>
      <w:hyperlink r:id="rId6" w:history="1">
        <w:r w:rsidRPr="00267783">
          <w:rPr>
            <w:rFonts w:ascii="Arial" w:hAnsi="Arial" w:cs="Arial"/>
            <w:szCs w:val="24"/>
          </w:rPr>
          <w:t>приложении 2</w:t>
        </w:r>
      </w:hyperlink>
      <w:r w:rsidRPr="00267783">
        <w:rPr>
          <w:rFonts w:ascii="Arial" w:hAnsi="Arial" w:cs="Arial"/>
          <w:szCs w:val="24"/>
        </w:rPr>
        <w:t xml:space="preserve"> к настоящей подпрограмме. Реализация мероприятий подпрограммы к 2021 году позволит:</w:t>
      </w:r>
    </w:p>
    <w:p w:rsidR="00474CEF" w:rsidRPr="00267783" w:rsidRDefault="00267783" w:rsidP="00267783">
      <w:pPr>
        <w:tabs>
          <w:tab w:val="left" w:pos="2805"/>
        </w:tabs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74CEF" w:rsidRPr="00267783">
        <w:rPr>
          <w:rFonts w:ascii="Arial" w:hAnsi="Arial" w:cs="Arial"/>
          <w:szCs w:val="24"/>
        </w:rPr>
        <w:t>снизить износ источни</w:t>
      </w:r>
      <w:r>
        <w:rPr>
          <w:rFonts w:ascii="Arial" w:hAnsi="Arial" w:cs="Arial"/>
          <w:szCs w:val="24"/>
        </w:rPr>
        <w:t xml:space="preserve">ков теплоснабжения (котельная) </w:t>
      </w:r>
      <w:r w:rsidR="00474CEF" w:rsidRPr="00267783">
        <w:rPr>
          <w:rFonts w:ascii="Arial" w:hAnsi="Arial" w:cs="Arial"/>
          <w:szCs w:val="24"/>
        </w:rPr>
        <w:t>до 70%</w:t>
      </w:r>
    </w:p>
    <w:p w:rsidR="00474CEF" w:rsidRPr="00267783" w:rsidRDefault="00474CEF" w:rsidP="008F6A3D">
      <w:pPr>
        <w:tabs>
          <w:tab w:val="left" w:pos="2805"/>
        </w:tabs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74CEF" w:rsidRPr="00267783" w:rsidRDefault="00474CEF" w:rsidP="008F6A3D">
      <w:pPr>
        <w:overflowPunct/>
        <w:autoSpaceDE/>
        <w:autoSpaceDN/>
        <w:adjustRightInd/>
        <w:rPr>
          <w:rFonts w:ascii="Arial" w:hAnsi="Arial" w:cs="Arial"/>
          <w:bCs/>
          <w:color w:val="26282F"/>
          <w:szCs w:val="24"/>
        </w:rPr>
        <w:sectPr w:rsidR="00474CEF" w:rsidRPr="00267783" w:rsidSect="0026778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67783">
        <w:rPr>
          <w:rFonts w:ascii="Arial" w:hAnsi="Arial" w:cs="Arial"/>
          <w:sz w:val="20"/>
        </w:rPr>
        <w:t xml:space="preserve">                  </w:t>
      </w:r>
    </w:p>
    <w:p w:rsidR="00474CEF" w:rsidRPr="00267783" w:rsidRDefault="00267783" w:rsidP="008F6A3D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color w:val="26282F"/>
          <w:sz w:val="22"/>
          <w:szCs w:val="22"/>
        </w:rPr>
      </w:pPr>
      <w:r>
        <w:rPr>
          <w:rFonts w:ascii="Courier New" w:hAnsi="Courier New" w:cs="Courier New"/>
          <w:bCs/>
          <w:color w:val="26282F"/>
          <w:sz w:val="22"/>
          <w:szCs w:val="22"/>
        </w:rPr>
        <w:lastRenderedPageBreak/>
        <w:t>Приложение 2</w:t>
      </w:r>
    </w:p>
    <w:p w:rsidR="00267783" w:rsidRDefault="00267783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муниципальной </w:t>
      </w:r>
      <w:r w:rsidR="00474CEF" w:rsidRPr="00267783">
        <w:rPr>
          <w:rFonts w:ascii="Courier New" w:hAnsi="Courier New" w:cs="Courier New"/>
          <w:sz w:val="22"/>
          <w:szCs w:val="22"/>
        </w:rPr>
        <w:t>подпрограммы</w:t>
      </w:r>
    </w:p>
    <w:p w:rsidR="00474CEF" w:rsidRPr="00267783" w:rsidRDefault="00474CEF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67783">
        <w:rPr>
          <w:rFonts w:ascii="Courier New" w:hAnsi="Courier New" w:cs="Courier New"/>
          <w:sz w:val="22"/>
          <w:szCs w:val="22"/>
        </w:rPr>
        <w:t>Карымс</w:t>
      </w:r>
      <w:r w:rsidR="00267783">
        <w:rPr>
          <w:rFonts w:ascii="Courier New" w:hAnsi="Courier New" w:cs="Courier New"/>
          <w:sz w:val="22"/>
          <w:szCs w:val="22"/>
        </w:rPr>
        <w:t>кого</w:t>
      </w:r>
      <w:proofErr w:type="spellEnd"/>
      <w:r w:rsidR="0026778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74CEF" w:rsidRPr="00267783" w:rsidRDefault="00474CEF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67783">
        <w:rPr>
          <w:rFonts w:ascii="Courier New" w:hAnsi="Courier New" w:cs="Courier New"/>
          <w:sz w:val="22"/>
          <w:szCs w:val="22"/>
        </w:rPr>
        <w:t xml:space="preserve"> «Модернизация ж</w:t>
      </w:r>
      <w:r w:rsidR="00267783">
        <w:rPr>
          <w:rFonts w:ascii="Courier New" w:hAnsi="Courier New" w:cs="Courier New"/>
          <w:sz w:val="22"/>
          <w:szCs w:val="22"/>
        </w:rPr>
        <w:t>илищно-коммунального хозяйства</w:t>
      </w:r>
    </w:p>
    <w:p w:rsidR="00474CEF" w:rsidRPr="00267783" w:rsidRDefault="00474CEF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67783">
        <w:rPr>
          <w:rFonts w:ascii="Courier New" w:hAnsi="Courier New" w:cs="Courier New"/>
          <w:sz w:val="22"/>
          <w:szCs w:val="22"/>
        </w:rPr>
        <w:t>Карымс</w:t>
      </w:r>
      <w:r w:rsidR="00267783">
        <w:rPr>
          <w:rFonts w:ascii="Courier New" w:hAnsi="Courier New" w:cs="Courier New"/>
          <w:sz w:val="22"/>
          <w:szCs w:val="22"/>
        </w:rPr>
        <w:t>кого</w:t>
      </w:r>
      <w:proofErr w:type="spellEnd"/>
      <w:r w:rsidR="0026778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74CEF" w:rsidRPr="00267783" w:rsidRDefault="00267783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b/>
          <w:bCs/>
          <w:color w:val="26282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на </w:t>
      </w:r>
      <w:r w:rsidR="00474CEF" w:rsidRPr="00267783">
        <w:rPr>
          <w:rFonts w:ascii="Courier New" w:hAnsi="Courier New" w:cs="Courier New"/>
          <w:sz w:val="22"/>
          <w:szCs w:val="22"/>
        </w:rPr>
        <w:t>период 2019-2024 годы»</w:t>
      </w:r>
    </w:p>
    <w:p w:rsidR="00474CEF" w:rsidRPr="00267783" w:rsidRDefault="00474CEF" w:rsidP="008F6A3D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74CEF" w:rsidRPr="00267783" w:rsidRDefault="00474CEF" w:rsidP="008F6A3D">
      <w:pPr>
        <w:widowControl w:val="0"/>
        <w:overflowPunct/>
        <w:jc w:val="center"/>
        <w:rPr>
          <w:rFonts w:ascii="Arial" w:hAnsi="Arial" w:cs="Arial"/>
          <w:szCs w:val="24"/>
        </w:rPr>
      </w:pPr>
      <w:r w:rsidRPr="00267783">
        <w:rPr>
          <w:rFonts w:ascii="Arial" w:hAnsi="Arial" w:cs="Arial"/>
          <w:bCs/>
          <w:color w:val="26282F"/>
          <w:szCs w:val="24"/>
        </w:rPr>
        <w:t>Показатели результативности муниципальной подпрограммы</w:t>
      </w:r>
    </w:p>
    <w:p w:rsidR="00474CEF" w:rsidRPr="00267783" w:rsidRDefault="00474CEF" w:rsidP="008F6A3D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01"/>
        <w:gridCol w:w="778"/>
        <w:gridCol w:w="2227"/>
        <w:gridCol w:w="1172"/>
        <w:gridCol w:w="1172"/>
        <w:gridCol w:w="1042"/>
        <w:gridCol w:w="745"/>
        <w:gridCol w:w="779"/>
        <w:gridCol w:w="745"/>
      </w:tblGrid>
      <w:tr w:rsidR="00474CEF" w:rsidRPr="00267783" w:rsidTr="00267783"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показателя результативности </w:t>
            </w: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 за 2018 год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474CEF" w:rsidRPr="00267783" w:rsidTr="00267783">
        <w:tc>
          <w:tcPr>
            <w:tcW w:w="1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474CEF" w:rsidRPr="00267783" w:rsidTr="00267783"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74CEF" w:rsidRPr="00267783" w:rsidTr="00267783">
        <w:trPr>
          <w:trHeight w:val="375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Износ источников теплоснабжения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525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Износ инженерных сетей теплоснабжения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187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color w:val="000000"/>
                <w:sz w:val="22"/>
                <w:szCs w:val="22"/>
              </w:rPr>
              <w:t>Износ источников водоснабжения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4CEF" w:rsidRPr="00267783" w:rsidRDefault="00474CEF" w:rsidP="00267783">
      <w:pPr>
        <w:overflowPunct/>
        <w:autoSpaceDE/>
        <w:autoSpaceDN/>
        <w:adjustRightInd/>
        <w:rPr>
          <w:rFonts w:ascii="Arial" w:hAnsi="Arial" w:cs="Arial"/>
          <w:bCs/>
          <w:color w:val="26282F"/>
          <w:szCs w:val="24"/>
        </w:rPr>
      </w:pPr>
    </w:p>
    <w:p w:rsidR="00474CEF" w:rsidRPr="00267783" w:rsidRDefault="00267783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bCs/>
          <w:color w:val="26282F"/>
          <w:sz w:val="22"/>
          <w:szCs w:val="22"/>
        </w:rPr>
      </w:pPr>
      <w:r>
        <w:rPr>
          <w:rFonts w:ascii="Courier New" w:hAnsi="Courier New" w:cs="Courier New"/>
          <w:bCs/>
          <w:color w:val="26282F"/>
          <w:sz w:val="22"/>
          <w:szCs w:val="22"/>
        </w:rPr>
        <w:t>Приложение 1</w:t>
      </w:r>
    </w:p>
    <w:p w:rsidR="00267783" w:rsidRDefault="00267783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подпрограммы</w:t>
      </w:r>
    </w:p>
    <w:p w:rsidR="00474CEF" w:rsidRPr="00267783" w:rsidRDefault="00474CEF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67783">
        <w:rPr>
          <w:rFonts w:ascii="Courier New" w:hAnsi="Courier New" w:cs="Courier New"/>
          <w:sz w:val="22"/>
          <w:szCs w:val="22"/>
        </w:rPr>
        <w:t>Карымс</w:t>
      </w:r>
      <w:r w:rsidR="00267783">
        <w:rPr>
          <w:rFonts w:ascii="Courier New" w:hAnsi="Courier New" w:cs="Courier New"/>
          <w:sz w:val="22"/>
          <w:szCs w:val="22"/>
        </w:rPr>
        <w:t>кого</w:t>
      </w:r>
      <w:proofErr w:type="spellEnd"/>
      <w:r w:rsidR="0026778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74CEF" w:rsidRPr="00267783" w:rsidRDefault="00474CEF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67783">
        <w:rPr>
          <w:rFonts w:ascii="Courier New" w:hAnsi="Courier New" w:cs="Courier New"/>
          <w:sz w:val="22"/>
          <w:szCs w:val="22"/>
        </w:rPr>
        <w:t>«Модернизация ж</w:t>
      </w:r>
      <w:r w:rsidR="00267783">
        <w:rPr>
          <w:rFonts w:ascii="Courier New" w:hAnsi="Courier New" w:cs="Courier New"/>
          <w:sz w:val="22"/>
          <w:szCs w:val="22"/>
        </w:rPr>
        <w:t>илищно-коммунального хозяйства</w:t>
      </w:r>
    </w:p>
    <w:p w:rsidR="00474CEF" w:rsidRPr="00267783" w:rsidRDefault="00474CEF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67783">
        <w:rPr>
          <w:rFonts w:ascii="Courier New" w:hAnsi="Courier New" w:cs="Courier New"/>
          <w:sz w:val="22"/>
          <w:szCs w:val="22"/>
        </w:rPr>
        <w:t>Карымс</w:t>
      </w:r>
      <w:r w:rsidR="00267783">
        <w:rPr>
          <w:rFonts w:ascii="Courier New" w:hAnsi="Courier New" w:cs="Courier New"/>
          <w:sz w:val="22"/>
          <w:szCs w:val="22"/>
        </w:rPr>
        <w:t>кого</w:t>
      </w:r>
      <w:proofErr w:type="spellEnd"/>
      <w:r w:rsidR="0026778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74CEF" w:rsidRDefault="00267783" w:rsidP="008F6A3D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</w:t>
      </w:r>
      <w:r w:rsidR="00474CEF" w:rsidRPr="00267783">
        <w:rPr>
          <w:rFonts w:ascii="Courier New" w:hAnsi="Courier New" w:cs="Courier New"/>
          <w:sz w:val="22"/>
          <w:szCs w:val="22"/>
        </w:rPr>
        <w:t>период 2019-2024 годы»</w:t>
      </w:r>
    </w:p>
    <w:p w:rsidR="00267783" w:rsidRPr="00267783" w:rsidRDefault="00267783" w:rsidP="008F6A3D">
      <w:pPr>
        <w:overflowPunct/>
        <w:autoSpaceDE/>
        <w:autoSpaceDN/>
        <w:adjustRightInd/>
        <w:ind w:firstLine="708"/>
        <w:jc w:val="right"/>
        <w:rPr>
          <w:rFonts w:ascii="Arial" w:hAnsi="Arial" w:cs="Arial"/>
          <w:sz w:val="22"/>
          <w:szCs w:val="22"/>
        </w:rPr>
      </w:pPr>
    </w:p>
    <w:p w:rsidR="00474CEF" w:rsidRPr="00267783" w:rsidRDefault="00474CEF" w:rsidP="008F6A3D">
      <w:pPr>
        <w:widowControl w:val="0"/>
        <w:overflowPunct/>
        <w:jc w:val="center"/>
        <w:rPr>
          <w:rFonts w:ascii="Arial" w:hAnsi="Arial" w:cs="Arial"/>
          <w:szCs w:val="24"/>
        </w:rPr>
      </w:pPr>
      <w:r w:rsidRPr="00267783">
        <w:rPr>
          <w:rFonts w:ascii="Arial" w:hAnsi="Arial" w:cs="Arial"/>
          <w:bCs/>
          <w:color w:val="26282F"/>
          <w:szCs w:val="24"/>
        </w:rPr>
        <w:t>Система мероприятий подпрограммы</w:t>
      </w:r>
    </w:p>
    <w:p w:rsidR="00474CEF" w:rsidRPr="00267783" w:rsidRDefault="00474CEF" w:rsidP="008F6A3D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1906"/>
        <w:gridCol w:w="1557"/>
        <w:gridCol w:w="114"/>
        <w:gridCol w:w="1128"/>
        <w:gridCol w:w="1668"/>
        <w:gridCol w:w="1684"/>
        <w:gridCol w:w="575"/>
        <w:gridCol w:w="772"/>
        <w:gridCol w:w="661"/>
        <w:gridCol w:w="575"/>
        <w:gridCol w:w="661"/>
        <w:gridCol w:w="603"/>
        <w:gridCol w:w="150"/>
        <w:gridCol w:w="1774"/>
      </w:tblGrid>
      <w:tr w:rsidR="00474CEF" w:rsidRPr="00267783" w:rsidTr="00267783">
        <w:tc>
          <w:tcPr>
            <w:tcW w:w="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Период реализации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всего, </w:t>
            </w: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Связь с показателями результативности программы</w:t>
            </w:r>
          </w:p>
        </w:tc>
      </w:tr>
      <w:tr w:rsidR="00474CEF" w:rsidRPr="00267783" w:rsidTr="00267783">
        <w:tc>
          <w:tcPr>
            <w:tcW w:w="2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74CEF" w:rsidRPr="00267783" w:rsidTr="00267783"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Цель:</w:t>
            </w:r>
            <w:r w:rsidRPr="00267783">
              <w:rPr>
                <w:rFonts w:ascii="Courier New" w:hAnsi="Courier New" w:cs="Courier New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r w:rsidRPr="00267783">
              <w:rPr>
                <w:rFonts w:ascii="Courier New" w:hAnsi="Courier New" w:cs="Courier New"/>
                <w:sz w:val="22"/>
                <w:szCs w:val="22"/>
              </w:rPr>
              <w:t>Повышение эффективности и надёжности функционирования объектов теплоснабжения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Задача 1. Ремонт источников теплоснабжения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261"/>
        </w:trPr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центральной котельной с. </w:t>
            </w:r>
            <w:proofErr w:type="spellStart"/>
            <w:r w:rsidRPr="00267783">
              <w:rPr>
                <w:rFonts w:ascii="Courier New" w:hAnsi="Courier New" w:cs="Courier New"/>
                <w:sz w:val="22"/>
                <w:szCs w:val="22"/>
              </w:rPr>
              <w:t>Карымск</w:t>
            </w:r>
            <w:proofErr w:type="spellEnd"/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67783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74CEF" w:rsidRPr="00267783" w:rsidTr="00267783">
        <w:trPr>
          <w:trHeight w:val="257"/>
        </w:trPr>
        <w:tc>
          <w:tcPr>
            <w:tcW w:w="23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257"/>
        </w:trPr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154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Задача 2. Ремонт, </w:t>
            </w:r>
            <w:r w:rsidR="00267783">
              <w:rPr>
                <w:rFonts w:ascii="Courier New" w:hAnsi="Courier New" w:cs="Courier New"/>
                <w:sz w:val="22"/>
                <w:szCs w:val="22"/>
              </w:rPr>
              <w:t xml:space="preserve">строительство инженерных сетей </w:t>
            </w:r>
            <w:r w:rsidRPr="00267783">
              <w:rPr>
                <w:rFonts w:ascii="Courier New" w:hAnsi="Courier New" w:cs="Courier New"/>
                <w:sz w:val="22"/>
                <w:szCs w:val="22"/>
              </w:rPr>
              <w:t>теплоснабжения и водоснабжения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154"/>
        </w:trPr>
        <w:tc>
          <w:tcPr>
            <w:tcW w:w="230" w:type="pct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267783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Ремонт </w:t>
            </w:r>
            <w:r w:rsidR="00474CEF" w:rsidRPr="00267783">
              <w:rPr>
                <w:rFonts w:ascii="Courier New" w:hAnsi="Courier New" w:cs="Courier New"/>
                <w:sz w:val="22"/>
                <w:szCs w:val="22"/>
              </w:rPr>
              <w:t xml:space="preserve">инженерных сетей котельная «Центральная» </w:t>
            </w:r>
            <w:proofErr w:type="spellStart"/>
            <w:r w:rsidR="00474CEF" w:rsidRPr="00267783">
              <w:rPr>
                <w:rFonts w:ascii="Courier New" w:hAnsi="Courier New" w:cs="Courier New"/>
                <w:sz w:val="22"/>
                <w:szCs w:val="22"/>
              </w:rPr>
              <w:t>с.Карымск</w:t>
            </w:r>
            <w:proofErr w:type="spellEnd"/>
          </w:p>
        </w:tc>
        <w:tc>
          <w:tcPr>
            <w:tcW w:w="4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67783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4,12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4,12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474CEF" w:rsidRPr="00267783" w:rsidTr="00267783">
        <w:trPr>
          <w:trHeight w:val="154"/>
        </w:trPr>
        <w:tc>
          <w:tcPr>
            <w:tcW w:w="23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Областной (недостающий)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154"/>
        </w:trPr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0,120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0,120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154"/>
        </w:trPr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0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Задача 3. Ремонт источников водоснабжения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154"/>
        </w:trPr>
        <w:tc>
          <w:tcPr>
            <w:tcW w:w="230" w:type="pct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Ремонт скважины </w:t>
            </w:r>
            <w:proofErr w:type="spellStart"/>
            <w:r w:rsidRPr="00267783">
              <w:rPr>
                <w:rFonts w:ascii="Courier New" w:hAnsi="Courier New" w:cs="Courier New"/>
                <w:sz w:val="22"/>
                <w:szCs w:val="22"/>
              </w:rPr>
              <w:t>с.Карымск</w:t>
            </w:r>
            <w:proofErr w:type="spellEnd"/>
          </w:p>
        </w:tc>
        <w:tc>
          <w:tcPr>
            <w:tcW w:w="4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67783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74CEF" w:rsidRPr="00267783" w:rsidTr="00267783">
        <w:trPr>
          <w:trHeight w:val="154"/>
        </w:trPr>
        <w:tc>
          <w:tcPr>
            <w:tcW w:w="23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rPr>
          <w:trHeight w:val="154"/>
        </w:trPr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c>
          <w:tcPr>
            <w:tcW w:w="21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4,12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c>
          <w:tcPr>
            <w:tcW w:w="21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Областной (недостающий) бюджет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tabs>
                <w:tab w:val="left" w:pos="335"/>
                <w:tab w:val="center" w:pos="511"/>
              </w:tabs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CEF" w:rsidRPr="00267783" w:rsidTr="00267783">
        <w:tc>
          <w:tcPr>
            <w:tcW w:w="21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7783">
              <w:rPr>
                <w:rFonts w:ascii="Courier New" w:hAnsi="Courier New" w:cs="Courier New"/>
                <w:sz w:val="22"/>
                <w:szCs w:val="22"/>
              </w:rPr>
              <w:t>0,120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tabs>
                <w:tab w:val="left" w:pos="335"/>
                <w:tab w:val="center" w:pos="511"/>
              </w:tabs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CEF" w:rsidRPr="00267783" w:rsidRDefault="00474CEF" w:rsidP="008F6A3D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4CEF" w:rsidRPr="00267783" w:rsidRDefault="00474CEF" w:rsidP="00267783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26282F"/>
          <w:sz w:val="20"/>
        </w:rPr>
      </w:pPr>
      <w:bookmarkStart w:id="1" w:name="_GoBack"/>
      <w:bookmarkEnd w:id="1"/>
    </w:p>
    <w:sectPr w:rsidR="00474CEF" w:rsidRPr="00267783" w:rsidSect="008F6A3D">
      <w:pgSz w:w="16838" w:h="11906" w:orient="landscape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1221D"/>
    <w:rsid w:val="00215824"/>
    <w:rsid w:val="00267783"/>
    <w:rsid w:val="00280140"/>
    <w:rsid w:val="0028700A"/>
    <w:rsid w:val="002B52A0"/>
    <w:rsid w:val="0030101C"/>
    <w:rsid w:val="00350119"/>
    <w:rsid w:val="003A56B3"/>
    <w:rsid w:val="00423881"/>
    <w:rsid w:val="00474CEF"/>
    <w:rsid w:val="00497746"/>
    <w:rsid w:val="004F5CF9"/>
    <w:rsid w:val="00551E84"/>
    <w:rsid w:val="005B5EEA"/>
    <w:rsid w:val="005E3435"/>
    <w:rsid w:val="006A71BC"/>
    <w:rsid w:val="006E6194"/>
    <w:rsid w:val="00733A42"/>
    <w:rsid w:val="007538CC"/>
    <w:rsid w:val="00765522"/>
    <w:rsid w:val="007A3574"/>
    <w:rsid w:val="00831F87"/>
    <w:rsid w:val="00893968"/>
    <w:rsid w:val="008F0D01"/>
    <w:rsid w:val="008F6A3D"/>
    <w:rsid w:val="009024C6"/>
    <w:rsid w:val="00942C4E"/>
    <w:rsid w:val="009562F2"/>
    <w:rsid w:val="00963246"/>
    <w:rsid w:val="009E5C9D"/>
    <w:rsid w:val="00A003F9"/>
    <w:rsid w:val="00A05F09"/>
    <w:rsid w:val="00A327BF"/>
    <w:rsid w:val="00C3023B"/>
    <w:rsid w:val="00C30E63"/>
    <w:rsid w:val="00C562B3"/>
    <w:rsid w:val="00C74DEB"/>
    <w:rsid w:val="00CA2BEB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2018-06-13T02:19:00Z</dcterms:created>
  <dcterms:modified xsi:type="dcterms:W3CDTF">2019-04-17T03:05:00Z</dcterms:modified>
</cp:coreProperties>
</file>